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5577" w14:textId="77777777" w:rsidR="00E71B3F" w:rsidRDefault="00E71B3F" w:rsidP="00CA69B0">
      <w:pPr>
        <w:rPr>
          <w:rFonts w:asciiTheme="minorHAnsi" w:hAnsiTheme="minorHAnsi" w:cstheme="minorHAnsi"/>
          <w:sz w:val="22"/>
          <w:szCs w:val="22"/>
        </w:rPr>
      </w:pPr>
    </w:p>
    <w:p w14:paraId="7561A14E" w14:textId="64920E2D" w:rsidR="00E71B3F" w:rsidRPr="00075018" w:rsidRDefault="00E71B3F" w:rsidP="00E71B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075018">
        <w:rPr>
          <w:rFonts w:ascii="Calibri" w:hAnsi="Calibri" w:cs="Calibri"/>
          <w:b/>
          <w:bCs/>
          <w:sz w:val="22"/>
          <w:szCs w:val="22"/>
          <w:u w:val="single"/>
        </w:rPr>
        <w:t>CAHS - One Page CV Overview Template</w:t>
      </w:r>
    </w:p>
    <w:p w14:paraId="3D7618A3" w14:textId="77777777" w:rsidR="00E71B3F" w:rsidRDefault="00E71B3F" w:rsidP="00E71B3F">
      <w:pPr>
        <w:rPr>
          <w:rFonts w:ascii="Calibri" w:hAnsi="Calibri" w:cs="Calibri"/>
          <w:sz w:val="22"/>
          <w:szCs w:val="22"/>
          <w:lang w:val="en-GB"/>
        </w:rPr>
      </w:pPr>
      <w:r w:rsidRPr="00DF5776">
        <w:rPr>
          <w:rFonts w:ascii="Calibri" w:hAnsi="Calibri" w:cs="Calibri"/>
          <w:sz w:val="22"/>
          <w:szCs w:val="22"/>
          <w:lang w:val="en-GB"/>
        </w:rPr>
        <w:t xml:space="preserve">There is no page limit for submitted CVs, but please be mindful to reviewers. </w:t>
      </w:r>
      <w:r w:rsidRPr="00075018">
        <w:rPr>
          <w:rFonts w:ascii="Calibri" w:hAnsi="Calibri" w:cs="Calibri"/>
          <w:sz w:val="22"/>
          <w:szCs w:val="22"/>
          <w:lang w:val="en-GB"/>
        </w:rPr>
        <w:t>You can use the below</w:t>
      </w:r>
      <w:r w:rsidRPr="00DF5776">
        <w:rPr>
          <w:rFonts w:ascii="Calibri" w:hAnsi="Calibri" w:cs="Calibri"/>
          <w:sz w:val="22"/>
          <w:szCs w:val="22"/>
          <w:lang w:val="en-GB"/>
        </w:rPr>
        <w:t xml:space="preserve"> t</w:t>
      </w:r>
      <w:r w:rsidRPr="00075018">
        <w:rPr>
          <w:rFonts w:ascii="Calibri" w:hAnsi="Calibri" w:cs="Calibri"/>
          <w:sz w:val="22"/>
          <w:szCs w:val="22"/>
          <w:lang w:val="en-GB"/>
        </w:rPr>
        <w:t>o</w:t>
      </w:r>
      <w:r w:rsidRPr="00DF5776">
        <w:rPr>
          <w:rFonts w:ascii="Calibri" w:hAnsi="Calibri" w:cs="Calibri"/>
          <w:sz w:val="22"/>
          <w:szCs w:val="22"/>
          <w:lang w:val="en-GB"/>
        </w:rPr>
        <w:t xml:space="preserve"> show how specific </w:t>
      </w:r>
      <w:r w:rsidRPr="00075018">
        <w:rPr>
          <w:rFonts w:ascii="Calibri" w:hAnsi="Calibri" w:cs="Calibri"/>
          <w:sz w:val="22"/>
          <w:szCs w:val="22"/>
          <w:lang w:val="en-GB"/>
        </w:rPr>
        <w:t xml:space="preserve">CV </w:t>
      </w:r>
      <w:r w:rsidRPr="00DF5776">
        <w:rPr>
          <w:rFonts w:ascii="Calibri" w:hAnsi="Calibri" w:cs="Calibri"/>
          <w:sz w:val="22"/>
          <w:szCs w:val="22"/>
          <w:lang w:val="en-GB"/>
        </w:rPr>
        <w:t>entries relate to the six (6) characteristics.</w:t>
      </w:r>
    </w:p>
    <w:p w14:paraId="5E022CBD" w14:textId="77777777" w:rsidR="00E71B3F" w:rsidRPr="00075018" w:rsidRDefault="00E71B3F" w:rsidP="00E71B3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B3F" w:rsidRPr="00075018" w14:paraId="7259ED32" w14:textId="77777777" w:rsidTr="001C2A2B">
        <w:trPr>
          <w:trHeight w:val="350"/>
        </w:trPr>
        <w:tc>
          <w:tcPr>
            <w:tcW w:w="9350" w:type="dxa"/>
          </w:tcPr>
          <w:p w14:paraId="769BF3F6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57EB20E6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1B3F" w:rsidRPr="00075018" w14:paraId="50190F09" w14:textId="77777777" w:rsidTr="001C2A2B">
        <w:trPr>
          <w:trHeight w:val="350"/>
        </w:trPr>
        <w:tc>
          <w:tcPr>
            <w:tcW w:w="9350" w:type="dxa"/>
          </w:tcPr>
          <w:p w14:paraId="7EED889A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Leadership and Potential for Civic Contribution/Engagement</w:t>
            </w:r>
          </w:p>
          <w:p w14:paraId="799E7C72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1B3F" w:rsidRPr="00075018" w14:paraId="62810B70" w14:textId="77777777" w:rsidTr="001C2A2B">
        <w:tc>
          <w:tcPr>
            <w:tcW w:w="9350" w:type="dxa"/>
          </w:tcPr>
          <w:p w14:paraId="6C629C37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Creativity and Productivity</w:t>
            </w:r>
          </w:p>
          <w:p w14:paraId="1E0FE2EB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5B926DAE" w14:textId="77777777" w:rsidTr="001C2A2B">
        <w:tc>
          <w:tcPr>
            <w:tcW w:w="9350" w:type="dxa"/>
          </w:tcPr>
          <w:p w14:paraId="0BA0BF20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Distinctive Competencies</w:t>
            </w:r>
          </w:p>
          <w:p w14:paraId="30D0F6A2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5E3BDF07" w14:textId="77777777" w:rsidTr="001C2A2B">
        <w:tc>
          <w:tcPr>
            <w:tcW w:w="9350" w:type="dxa"/>
          </w:tcPr>
          <w:p w14:paraId="1B869B55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Demonstrated Commitment to advancement of health sciences and public health outcomes</w:t>
            </w:r>
          </w:p>
          <w:p w14:paraId="1601CDAB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5E9FD478" w14:textId="77777777" w:rsidTr="001C2A2B">
        <w:tc>
          <w:tcPr>
            <w:tcW w:w="9350" w:type="dxa"/>
          </w:tcPr>
          <w:p w14:paraId="39E7FB71" w14:textId="77777777" w:rsidR="00E71B3F" w:rsidRPr="00075018" w:rsidRDefault="00E71B3F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Evidence of contributions to advance inclusivity, diversity, equity, and accessibility in Canada</w:t>
            </w:r>
          </w:p>
          <w:p w14:paraId="13A5E71C" w14:textId="77777777" w:rsidR="00E71B3F" w:rsidRPr="00075018" w:rsidRDefault="00E71B3F" w:rsidP="001C2A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B3F" w:rsidRPr="00075018" w14:paraId="003B05A3" w14:textId="77777777" w:rsidTr="001C2A2B">
        <w:tc>
          <w:tcPr>
            <w:tcW w:w="9350" w:type="dxa"/>
            <w:shd w:val="clear" w:color="auto" w:fill="B4C6E7" w:themeFill="accent1" w:themeFillTint="66"/>
          </w:tcPr>
          <w:p w14:paraId="34A6DB62" w14:textId="77777777" w:rsidR="00E71B3F" w:rsidRPr="00075018" w:rsidRDefault="00E71B3F" w:rsidP="001C2A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Information </w:t>
            </w:r>
            <w:proofErr w:type="gramStart"/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at a glance</w:t>
            </w:r>
            <w:proofErr w:type="gramEnd"/>
          </w:p>
        </w:tc>
      </w:tr>
      <w:tr w:rsidR="00D25E28" w:rsidRPr="00075018" w14:paraId="37BD694D" w14:textId="77777777" w:rsidTr="005261AE">
        <w:tc>
          <w:tcPr>
            <w:tcW w:w="9350" w:type="dxa"/>
          </w:tcPr>
          <w:p w14:paraId="778B580A" w14:textId="77777777" w:rsidR="00D25E28" w:rsidRPr="00075018" w:rsidRDefault="00D25E28" w:rsidP="001C2A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5018">
              <w:rPr>
                <w:rFonts w:ascii="Calibri" w:hAnsi="Calibri" w:cs="Calibri"/>
                <w:b/>
                <w:bCs/>
                <w:sz w:val="22"/>
                <w:szCs w:val="22"/>
              </w:rPr>
              <w:t>Non-Academic Pathway</w:t>
            </w:r>
          </w:p>
        </w:tc>
      </w:tr>
      <w:tr w:rsidR="00D25E28" w:rsidRPr="00075018" w14:paraId="2E536556" w14:textId="77777777" w:rsidTr="002C6E11">
        <w:trPr>
          <w:trHeight w:val="665"/>
        </w:trPr>
        <w:tc>
          <w:tcPr>
            <w:tcW w:w="9350" w:type="dxa"/>
          </w:tcPr>
          <w:p w14:paraId="006142FC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Implemented Health Care Initiatives or Programs</w:t>
            </w:r>
          </w:p>
        </w:tc>
      </w:tr>
      <w:tr w:rsidR="00D25E28" w:rsidRPr="00075018" w14:paraId="5DB42841" w14:textId="77777777" w:rsidTr="00B63169">
        <w:trPr>
          <w:trHeight w:val="710"/>
        </w:trPr>
        <w:tc>
          <w:tcPr>
            <w:tcW w:w="9350" w:type="dxa"/>
          </w:tcPr>
          <w:p w14:paraId="0E5B4008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Initiatives Led as Primary Leader</w:t>
            </w:r>
          </w:p>
        </w:tc>
      </w:tr>
      <w:tr w:rsidR="00D25E28" w:rsidRPr="00075018" w14:paraId="75E86095" w14:textId="77777777" w:rsidTr="00F22EFA">
        <w:trPr>
          <w:trHeight w:val="710"/>
        </w:trPr>
        <w:tc>
          <w:tcPr>
            <w:tcW w:w="9350" w:type="dxa"/>
          </w:tcPr>
          <w:p w14:paraId="3A9B6116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Policy Documents, Guidelines, or Frameworks Authored</w:t>
            </w:r>
          </w:p>
        </w:tc>
      </w:tr>
      <w:tr w:rsidR="00D25E28" w:rsidRPr="00075018" w14:paraId="3F8B2BC1" w14:textId="77777777" w:rsidTr="005D7E2A">
        <w:trPr>
          <w:trHeight w:val="710"/>
        </w:trPr>
        <w:tc>
          <w:tcPr>
            <w:tcW w:w="9350" w:type="dxa"/>
          </w:tcPr>
          <w:p w14:paraId="73EBFE64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Number of Major Health Policies or Strategic Plans Led</w:t>
            </w:r>
          </w:p>
        </w:tc>
      </w:tr>
      <w:tr w:rsidR="00D25E28" w:rsidRPr="00075018" w14:paraId="199EF482" w14:textId="77777777" w:rsidTr="005B05B9">
        <w:trPr>
          <w:trHeight w:val="980"/>
        </w:trPr>
        <w:tc>
          <w:tcPr>
            <w:tcW w:w="9350" w:type="dxa"/>
          </w:tcPr>
          <w:p w14:paraId="622752C3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Measured Impact on Health Outcomes</w:t>
            </w:r>
            <w:r w:rsidRPr="00075018">
              <w:rPr>
                <w:rFonts w:ascii="Calibri" w:hAnsi="Calibri" w:cs="Calibri"/>
                <w:sz w:val="22"/>
                <w:szCs w:val="22"/>
              </w:rPr>
              <w:br/>
            </w:r>
            <w:r w:rsidRPr="00075018">
              <w:rPr>
                <w:rFonts w:ascii="Calibri" w:hAnsi="Calibri" w:cs="Calibri"/>
                <w:i/>
                <w:iCs/>
                <w:sz w:val="22"/>
                <w:szCs w:val="22"/>
              </w:rPr>
              <w:t>Examples: population health metrics, reduction in wait times, improved access.</w:t>
            </w:r>
          </w:p>
        </w:tc>
      </w:tr>
      <w:tr w:rsidR="00D25E28" w:rsidRPr="00075018" w14:paraId="16E51B7C" w14:textId="77777777" w:rsidTr="00AF7355">
        <w:trPr>
          <w:trHeight w:val="980"/>
        </w:trPr>
        <w:tc>
          <w:tcPr>
            <w:tcW w:w="9350" w:type="dxa"/>
          </w:tcPr>
          <w:p w14:paraId="43C5D0B9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Reach and Adoption of Innovations</w:t>
            </w:r>
            <w:r w:rsidRPr="00075018">
              <w:rPr>
                <w:rFonts w:ascii="Calibri" w:hAnsi="Calibri" w:cs="Calibri"/>
                <w:sz w:val="22"/>
                <w:szCs w:val="22"/>
              </w:rPr>
              <w:br/>
            </w:r>
            <w:r w:rsidRPr="00075018">
              <w:rPr>
                <w:rFonts w:ascii="Calibri" w:hAnsi="Calibri" w:cs="Calibri"/>
                <w:i/>
                <w:iCs/>
                <w:sz w:val="22"/>
                <w:szCs w:val="22"/>
              </w:rPr>
              <w:t>Examples: local, national, or international uptake of programs or models.</w:t>
            </w:r>
          </w:p>
        </w:tc>
      </w:tr>
      <w:tr w:rsidR="00D25E28" w:rsidRPr="00075018" w14:paraId="3041A2DD" w14:textId="77777777" w:rsidTr="00F97659">
        <w:trPr>
          <w:trHeight w:val="710"/>
        </w:trPr>
        <w:tc>
          <w:tcPr>
            <w:tcW w:w="9350" w:type="dxa"/>
          </w:tcPr>
          <w:p w14:paraId="5E3B9EA2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Budget Responsibility for Health Programs or System-Level Initiatives</w:t>
            </w:r>
          </w:p>
        </w:tc>
      </w:tr>
      <w:tr w:rsidR="00D25E28" w:rsidRPr="00075018" w14:paraId="20A7F14D" w14:textId="77777777" w:rsidTr="001E744E">
        <w:trPr>
          <w:trHeight w:val="620"/>
        </w:trPr>
        <w:tc>
          <w:tcPr>
            <w:tcW w:w="9350" w:type="dxa"/>
          </w:tcPr>
          <w:p w14:paraId="043281BD" w14:textId="77777777" w:rsidR="00D25E28" w:rsidRPr="00075018" w:rsidRDefault="00D25E28" w:rsidP="001C2A2B">
            <w:pPr>
              <w:rPr>
                <w:rFonts w:ascii="Calibri" w:hAnsi="Calibri" w:cs="Calibri"/>
                <w:sz w:val="22"/>
                <w:szCs w:val="22"/>
              </w:rPr>
            </w:pPr>
            <w:r w:rsidRPr="00075018">
              <w:rPr>
                <w:rFonts w:ascii="Calibri" w:hAnsi="Calibri" w:cs="Calibri"/>
                <w:sz w:val="22"/>
                <w:szCs w:val="22"/>
              </w:rPr>
              <w:t>Collaborative Leadership in Multi-Sectoral Health Projects</w:t>
            </w:r>
          </w:p>
        </w:tc>
      </w:tr>
    </w:tbl>
    <w:p w14:paraId="01F37F27" w14:textId="77777777" w:rsidR="00E71B3F" w:rsidRPr="006132BA" w:rsidRDefault="00E71B3F" w:rsidP="00CA69B0">
      <w:pPr>
        <w:rPr>
          <w:rFonts w:asciiTheme="minorHAnsi" w:hAnsiTheme="minorHAnsi" w:cstheme="minorHAnsi"/>
          <w:sz w:val="22"/>
          <w:szCs w:val="22"/>
        </w:rPr>
      </w:pPr>
    </w:p>
    <w:sectPr w:rsidR="00E71B3F" w:rsidRPr="006132BA" w:rsidSect="00C2047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936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B870" w14:textId="77777777" w:rsidR="00C72CAB" w:rsidRDefault="00C72CAB">
      <w:r>
        <w:separator/>
      </w:r>
    </w:p>
  </w:endnote>
  <w:endnote w:type="continuationSeparator" w:id="0">
    <w:p w14:paraId="683DFD3C" w14:textId="77777777" w:rsidR="00C72CAB" w:rsidRDefault="00C72CAB">
      <w:r>
        <w:continuationSeparator/>
      </w:r>
    </w:p>
  </w:endnote>
  <w:endnote w:type="continuationNotice" w:id="1">
    <w:p w14:paraId="11672863" w14:textId="77777777" w:rsidR="00C72CAB" w:rsidRDefault="00C72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A55F" w14:textId="77777777" w:rsidR="00190EE7" w:rsidRDefault="00190E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BF6CA" w14:textId="77777777" w:rsidR="00190EE7" w:rsidRDefault="00190E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AB4" w14:textId="2A2C4B69" w:rsidR="00190EE7" w:rsidRDefault="00190EE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ind w:right="-86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canadienne des sciences de la santé (20</w:t>
    </w:r>
    <w:r w:rsidR="00E41AFE">
      <w:rPr>
        <w:rFonts w:ascii="Helvetica" w:hAnsi="Helvetica"/>
        <w:sz w:val="16"/>
        <w:lang w:val="fr-FR"/>
      </w:rPr>
      <w:t>2</w:t>
    </w:r>
    <w:r w:rsidR="009232DB">
      <w:rPr>
        <w:rFonts w:ascii="Helvetica" w:hAnsi="Helvetica"/>
        <w:sz w:val="16"/>
        <w:lang w:val="fr-FR"/>
      </w:rPr>
      <w:t>6</w:t>
    </w:r>
    <w:r>
      <w:rPr>
        <w:rFonts w:ascii="Helvetica" w:hAnsi="Helvetica"/>
        <w:sz w:val="16"/>
        <w:lang w:val="fr-FR"/>
      </w:rPr>
      <w:t>)</w:t>
    </w:r>
    <w:r>
      <w:rPr>
        <w:rFonts w:ascii="Helvetica" w:hAnsi="Helvetica"/>
        <w:sz w:val="16"/>
        <w:lang w:val="fr-FR"/>
      </w:rPr>
      <w:tab/>
      <w:t xml:space="preserve">page </w:t>
    </w:r>
    <w:r>
      <w:rPr>
        <w:rStyle w:val="PageNumber"/>
        <w:rFonts w:ascii="Helvetica" w:hAnsi="Helvetica"/>
        <w:sz w:val="16"/>
        <w:lang w:val="fr-FR"/>
      </w:rPr>
      <w:fldChar w:fldCharType="begin"/>
    </w:r>
    <w:r>
      <w:rPr>
        <w:rStyle w:val="PageNumber"/>
        <w:rFonts w:ascii="Helvetica" w:hAnsi="Helvetica"/>
        <w:sz w:val="16"/>
        <w:lang w:val="fr-FR"/>
      </w:rPr>
      <w:instrText xml:space="preserve"> PAGE </w:instrText>
    </w:r>
    <w:r>
      <w:rPr>
        <w:rStyle w:val="PageNumber"/>
        <w:rFonts w:ascii="Helvetica" w:hAnsi="Helvetica"/>
        <w:sz w:val="16"/>
        <w:lang w:val="fr-FR"/>
      </w:rPr>
      <w:fldChar w:fldCharType="separate"/>
    </w:r>
    <w:r w:rsidR="00517A20">
      <w:rPr>
        <w:rStyle w:val="PageNumber"/>
        <w:rFonts w:ascii="Helvetica" w:hAnsi="Helvetica"/>
        <w:noProof/>
        <w:sz w:val="16"/>
        <w:lang w:val="fr-FR"/>
      </w:rPr>
      <w:t>5</w:t>
    </w:r>
    <w:r>
      <w:rPr>
        <w:rStyle w:val="PageNumber"/>
        <w:rFonts w:ascii="Helvetica" w:hAnsi="Helvetica"/>
        <w:sz w:val="16"/>
        <w:lang w:val="fr-FR"/>
      </w:rPr>
      <w:fldChar w:fldCharType="end"/>
    </w:r>
    <w:r>
      <w:rPr>
        <w:rFonts w:ascii="Helvetica" w:hAnsi="Helvetica"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DE7" w14:textId="0E24F8E7" w:rsidR="00190EE7" w:rsidRPr="006E3A0F" w:rsidRDefault="00190EE7">
    <w:pPr>
      <w:pStyle w:val="Footer"/>
      <w:pBdr>
        <w:top w:val="single" w:sz="4" w:space="1" w:color="auto"/>
      </w:pBdr>
      <w:tabs>
        <w:tab w:val="clear" w:pos="8640"/>
        <w:tab w:val="right" w:pos="9990"/>
      </w:tabs>
      <w:ind w:right="4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</w:t>
    </w:r>
    <w:r w:rsidR="00517A20">
      <w:rPr>
        <w:rFonts w:ascii="Helvetica" w:hAnsi="Helvetica"/>
        <w:sz w:val="16"/>
        <w:lang w:val="fr-FR"/>
      </w:rPr>
      <w:t>ne des sciences de la santé</w:t>
    </w:r>
    <w:r w:rsidR="00517A20">
      <w:rPr>
        <w:rFonts w:ascii="Helvetica" w:hAnsi="Helvetica"/>
        <w:sz w:val="16"/>
        <w:lang w:val="fr-FR"/>
      </w:rPr>
      <w:tab/>
      <w:t>20</w:t>
    </w:r>
    <w:r w:rsidR="00E41AFE">
      <w:rPr>
        <w:rFonts w:ascii="Helvetica" w:hAnsi="Helvetica"/>
        <w:sz w:val="16"/>
        <w:lang w:val="fr-FR"/>
      </w:rPr>
      <w:t>2</w:t>
    </w:r>
    <w:r w:rsidR="009232DB">
      <w:rPr>
        <w:rFonts w:ascii="Helvetica" w:hAnsi="Helvetica"/>
        <w:sz w:val="16"/>
        <w:lang w:val="fr-FR"/>
      </w:rPr>
      <w:t>6</w:t>
    </w:r>
    <w:r>
      <w:rPr>
        <w:rFonts w:ascii="Helvetica" w:hAnsi="Helvetica"/>
        <w:sz w:val="16"/>
        <w:lang w:val="fr-FR"/>
      </w:rPr>
      <w:t xml:space="preserve">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B821" w14:textId="77777777" w:rsidR="00C72CAB" w:rsidRDefault="00C72CAB">
      <w:r>
        <w:separator/>
      </w:r>
    </w:p>
  </w:footnote>
  <w:footnote w:type="continuationSeparator" w:id="0">
    <w:p w14:paraId="12543246" w14:textId="77777777" w:rsidR="00C72CAB" w:rsidRDefault="00C72CAB">
      <w:r>
        <w:continuationSeparator/>
      </w:r>
    </w:p>
  </w:footnote>
  <w:footnote w:type="continuationNotice" w:id="1">
    <w:p w14:paraId="3FFD79BA" w14:textId="77777777" w:rsidR="00C72CAB" w:rsidRDefault="00C72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2F8B" w14:textId="421112F3" w:rsidR="00190EE7" w:rsidRDefault="00F01696">
    <w:pPr>
      <w:pStyle w:val="Header"/>
      <w:jc w:val="center"/>
    </w:pPr>
    <w:r w:rsidRPr="006465FF">
      <w:rPr>
        <w:noProof/>
      </w:rPr>
      <w:drawing>
        <wp:inline distT="0" distB="0" distL="0" distR="0" wp14:anchorId="307BFF0C" wp14:editId="2E565BEB">
          <wp:extent cx="704850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8A0" w14:textId="75155C0D" w:rsidR="00190EE7" w:rsidRDefault="00F01696">
    <w:pPr>
      <w:pStyle w:val="Header"/>
      <w:jc w:val="center"/>
    </w:pPr>
    <w:r>
      <w:rPr>
        <w:noProof/>
      </w:rPr>
      <w:drawing>
        <wp:inline distT="0" distB="0" distL="0" distR="0" wp14:anchorId="1FF439D7" wp14:editId="510983E2">
          <wp:extent cx="704850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A0A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63B1"/>
    <w:multiLevelType w:val="hybridMultilevel"/>
    <w:tmpl w:val="701C4C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8C0"/>
    <w:multiLevelType w:val="hybridMultilevel"/>
    <w:tmpl w:val="F34C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16B5"/>
    <w:multiLevelType w:val="hybridMultilevel"/>
    <w:tmpl w:val="B3125F5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3B3ADA"/>
    <w:multiLevelType w:val="hybridMultilevel"/>
    <w:tmpl w:val="0CFC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50C"/>
    <w:multiLevelType w:val="hybridMultilevel"/>
    <w:tmpl w:val="9884AD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14CB9"/>
    <w:multiLevelType w:val="hybridMultilevel"/>
    <w:tmpl w:val="1DE8B10A"/>
    <w:lvl w:ilvl="0" w:tplc="5994B214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FFE39F2"/>
    <w:multiLevelType w:val="hybridMultilevel"/>
    <w:tmpl w:val="912AA1C8"/>
    <w:lvl w:ilvl="0" w:tplc="BCE2D664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00AA3"/>
    <w:multiLevelType w:val="hybridMultilevel"/>
    <w:tmpl w:val="6EBCB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066A23"/>
    <w:multiLevelType w:val="hybridMultilevel"/>
    <w:tmpl w:val="EA820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EDF"/>
    <w:multiLevelType w:val="hybridMultilevel"/>
    <w:tmpl w:val="F334B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21DD8"/>
    <w:multiLevelType w:val="hybridMultilevel"/>
    <w:tmpl w:val="4E548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7224">
    <w:abstractNumId w:val="6"/>
  </w:num>
  <w:num w:numId="2" w16cid:durableId="1836217164">
    <w:abstractNumId w:val="5"/>
  </w:num>
  <w:num w:numId="3" w16cid:durableId="1005671194">
    <w:abstractNumId w:val="3"/>
  </w:num>
  <w:num w:numId="4" w16cid:durableId="886141428">
    <w:abstractNumId w:val="7"/>
  </w:num>
  <w:num w:numId="5" w16cid:durableId="953051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386211">
    <w:abstractNumId w:val="0"/>
  </w:num>
  <w:num w:numId="7" w16cid:durableId="92289535">
    <w:abstractNumId w:val="9"/>
  </w:num>
  <w:num w:numId="8" w16cid:durableId="149911910">
    <w:abstractNumId w:val="2"/>
  </w:num>
  <w:num w:numId="9" w16cid:durableId="1796754980">
    <w:abstractNumId w:val="11"/>
  </w:num>
  <w:num w:numId="10" w16cid:durableId="1516335468">
    <w:abstractNumId w:val="10"/>
  </w:num>
  <w:num w:numId="11" w16cid:durableId="1262251872">
    <w:abstractNumId w:val="1"/>
  </w:num>
  <w:num w:numId="12" w16cid:durableId="607933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E"/>
    <w:rsid w:val="00015328"/>
    <w:rsid w:val="000344AD"/>
    <w:rsid w:val="00034A3D"/>
    <w:rsid w:val="0004117E"/>
    <w:rsid w:val="00043621"/>
    <w:rsid w:val="00046114"/>
    <w:rsid w:val="00051067"/>
    <w:rsid w:val="00054A0F"/>
    <w:rsid w:val="0006744B"/>
    <w:rsid w:val="00067FE8"/>
    <w:rsid w:val="00081C94"/>
    <w:rsid w:val="00083260"/>
    <w:rsid w:val="00087818"/>
    <w:rsid w:val="000909DC"/>
    <w:rsid w:val="000A0476"/>
    <w:rsid w:val="000A3F1F"/>
    <w:rsid w:val="000A3FB5"/>
    <w:rsid w:val="000B0565"/>
    <w:rsid w:val="000B1318"/>
    <w:rsid w:val="000B1CF5"/>
    <w:rsid w:val="000C3173"/>
    <w:rsid w:val="000D04B3"/>
    <w:rsid w:val="000D0CB3"/>
    <w:rsid w:val="000F3D86"/>
    <w:rsid w:val="0010194D"/>
    <w:rsid w:val="00112F24"/>
    <w:rsid w:val="0011341F"/>
    <w:rsid w:val="00114894"/>
    <w:rsid w:val="0012085B"/>
    <w:rsid w:val="00124964"/>
    <w:rsid w:val="00125FF0"/>
    <w:rsid w:val="00144673"/>
    <w:rsid w:val="00157246"/>
    <w:rsid w:val="00160094"/>
    <w:rsid w:val="00165EA5"/>
    <w:rsid w:val="00172A79"/>
    <w:rsid w:val="00176968"/>
    <w:rsid w:val="00190EE7"/>
    <w:rsid w:val="001964D8"/>
    <w:rsid w:val="001A0F3C"/>
    <w:rsid w:val="001A26BF"/>
    <w:rsid w:val="001A6885"/>
    <w:rsid w:val="001A6FC8"/>
    <w:rsid w:val="001B6025"/>
    <w:rsid w:val="001B7502"/>
    <w:rsid w:val="001C1AA8"/>
    <w:rsid w:val="001C226D"/>
    <w:rsid w:val="001D24C3"/>
    <w:rsid w:val="001D64DE"/>
    <w:rsid w:val="001E67ED"/>
    <w:rsid w:val="001E793B"/>
    <w:rsid w:val="001F334B"/>
    <w:rsid w:val="00212FDC"/>
    <w:rsid w:val="00222AA1"/>
    <w:rsid w:val="00225A95"/>
    <w:rsid w:val="00235CFB"/>
    <w:rsid w:val="00240EB8"/>
    <w:rsid w:val="00241CE9"/>
    <w:rsid w:val="00245093"/>
    <w:rsid w:val="00256646"/>
    <w:rsid w:val="0025665D"/>
    <w:rsid w:val="002623BE"/>
    <w:rsid w:val="00267F9E"/>
    <w:rsid w:val="002740DC"/>
    <w:rsid w:val="002762CF"/>
    <w:rsid w:val="00280434"/>
    <w:rsid w:val="002821C4"/>
    <w:rsid w:val="002827AC"/>
    <w:rsid w:val="00286961"/>
    <w:rsid w:val="0029038E"/>
    <w:rsid w:val="002A51D8"/>
    <w:rsid w:val="002B6202"/>
    <w:rsid w:val="002B74B4"/>
    <w:rsid w:val="002C770C"/>
    <w:rsid w:val="002D1D99"/>
    <w:rsid w:val="002D369A"/>
    <w:rsid w:val="002E1F8F"/>
    <w:rsid w:val="002E478F"/>
    <w:rsid w:val="002E6996"/>
    <w:rsid w:val="002F2539"/>
    <w:rsid w:val="002F3A7C"/>
    <w:rsid w:val="002F6B12"/>
    <w:rsid w:val="002F74F9"/>
    <w:rsid w:val="003040D4"/>
    <w:rsid w:val="00311D5A"/>
    <w:rsid w:val="00312B3D"/>
    <w:rsid w:val="00314FE6"/>
    <w:rsid w:val="00321BF1"/>
    <w:rsid w:val="0033474C"/>
    <w:rsid w:val="00342405"/>
    <w:rsid w:val="003425A6"/>
    <w:rsid w:val="003425B4"/>
    <w:rsid w:val="003439E2"/>
    <w:rsid w:val="00344416"/>
    <w:rsid w:val="0034799B"/>
    <w:rsid w:val="00352B90"/>
    <w:rsid w:val="003536E0"/>
    <w:rsid w:val="00353C91"/>
    <w:rsid w:val="00364DA7"/>
    <w:rsid w:val="00365C1C"/>
    <w:rsid w:val="00372473"/>
    <w:rsid w:val="0038524B"/>
    <w:rsid w:val="00390655"/>
    <w:rsid w:val="00392481"/>
    <w:rsid w:val="00392DFD"/>
    <w:rsid w:val="003A78B7"/>
    <w:rsid w:val="003B0701"/>
    <w:rsid w:val="003B24AC"/>
    <w:rsid w:val="003C62F2"/>
    <w:rsid w:val="003D054A"/>
    <w:rsid w:val="003D24AF"/>
    <w:rsid w:val="003D3840"/>
    <w:rsid w:val="003D529B"/>
    <w:rsid w:val="003E0493"/>
    <w:rsid w:val="003F0854"/>
    <w:rsid w:val="003F5450"/>
    <w:rsid w:val="004033CC"/>
    <w:rsid w:val="0040396F"/>
    <w:rsid w:val="00410720"/>
    <w:rsid w:val="00416B9A"/>
    <w:rsid w:val="00426AC8"/>
    <w:rsid w:val="0043274C"/>
    <w:rsid w:val="004353E1"/>
    <w:rsid w:val="0043729F"/>
    <w:rsid w:val="00437AC8"/>
    <w:rsid w:val="0044075F"/>
    <w:rsid w:val="00440BD6"/>
    <w:rsid w:val="00446772"/>
    <w:rsid w:val="00447DED"/>
    <w:rsid w:val="004711B3"/>
    <w:rsid w:val="004713B7"/>
    <w:rsid w:val="004777C9"/>
    <w:rsid w:val="00477DE9"/>
    <w:rsid w:val="0048352D"/>
    <w:rsid w:val="00485903"/>
    <w:rsid w:val="004934F3"/>
    <w:rsid w:val="00497DA1"/>
    <w:rsid w:val="004A248F"/>
    <w:rsid w:val="004A626C"/>
    <w:rsid w:val="004A70B2"/>
    <w:rsid w:val="004B0207"/>
    <w:rsid w:val="004B2E06"/>
    <w:rsid w:val="004B6C01"/>
    <w:rsid w:val="004D54F0"/>
    <w:rsid w:val="004D78C1"/>
    <w:rsid w:val="004E0F15"/>
    <w:rsid w:val="004E69CA"/>
    <w:rsid w:val="00503C7C"/>
    <w:rsid w:val="00506B33"/>
    <w:rsid w:val="00507F69"/>
    <w:rsid w:val="005122B4"/>
    <w:rsid w:val="005171A1"/>
    <w:rsid w:val="00517A20"/>
    <w:rsid w:val="005213ED"/>
    <w:rsid w:val="00523741"/>
    <w:rsid w:val="00530346"/>
    <w:rsid w:val="005324C6"/>
    <w:rsid w:val="00560203"/>
    <w:rsid w:val="00567923"/>
    <w:rsid w:val="00586838"/>
    <w:rsid w:val="00593FA5"/>
    <w:rsid w:val="00596626"/>
    <w:rsid w:val="005B2FF9"/>
    <w:rsid w:val="005B4E68"/>
    <w:rsid w:val="005C097B"/>
    <w:rsid w:val="005C62DB"/>
    <w:rsid w:val="005D035C"/>
    <w:rsid w:val="005E0458"/>
    <w:rsid w:val="005E76A1"/>
    <w:rsid w:val="0060045F"/>
    <w:rsid w:val="00602488"/>
    <w:rsid w:val="0060361B"/>
    <w:rsid w:val="006132BA"/>
    <w:rsid w:val="006175CF"/>
    <w:rsid w:val="00620C1A"/>
    <w:rsid w:val="00633C0D"/>
    <w:rsid w:val="00636F8F"/>
    <w:rsid w:val="00637090"/>
    <w:rsid w:val="00641E11"/>
    <w:rsid w:val="00652325"/>
    <w:rsid w:val="00652F0E"/>
    <w:rsid w:val="00657123"/>
    <w:rsid w:val="00663541"/>
    <w:rsid w:val="00664CC7"/>
    <w:rsid w:val="0067594B"/>
    <w:rsid w:val="00684A41"/>
    <w:rsid w:val="006A3915"/>
    <w:rsid w:val="006B1576"/>
    <w:rsid w:val="006B609A"/>
    <w:rsid w:val="006C02B6"/>
    <w:rsid w:val="006C2ADA"/>
    <w:rsid w:val="006C3B53"/>
    <w:rsid w:val="006D109A"/>
    <w:rsid w:val="006D1C58"/>
    <w:rsid w:val="006D3AF9"/>
    <w:rsid w:val="006D4815"/>
    <w:rsid w:val="006D6033"/>
    <w:rsid w:val="006D6BAC"/>
    <w:rsid w:val="006E27CF"/>
    <w:rsid w:val="006E3A0F"/>
    <w:rsid w:val="006E45AC"/>
    <w:rsid w:val="006E7AF7"/>
    <w:rsid w:val="006F6AB7"/>
    <w:rsid w:val="006F7410"/>
    <w:rsid w:val="00704C80"/>
    <w:rsid w:val="007100A4"/>
    <w:rsid w:val="00714F35"/>
    <w:rsid w:val="00720FFE"/>
    <w:rsid w:val="00721844"/>
    <w:rsid w:val="00722016"/>
    <w:rsid w:val="007276F0"/>
    <w:rsid w:val="00743B6F"/>
    <w:rsid w:val="0074750B"/>
    <w:rsid w:val="0075534B"/>
    <w:rsid w:val="007561EA"/>
    <w:rsid w:val="00760234"/>
    <w:rsid w:val="007622C8"/>
    <w:rsid w:val="0077051D"/>
    <w:rsid w:val="007732D0"/>
    <w:rsid w:val="007A59B6"/>
    <w:rsid w:val="007B60D1"/>
    <w:rsid w:val="007D07C4"/>
    <w:rsid w:val="007D29C2"/>
    <w:rsid w:val="007D45FC"/>
    <w:rsid w:val="007D7F89"/>
    <w:rsid w:val="007F0A02"/>
    <w:rsid w:val="008047CC"/>
    <w:rsid w:val="00822936"/>
    <w:rsid w:val="00831A04"/>
    <w:rsid w:val="00844072"/>
    <w:rsid w:val="00855F86"/>
    <w:rsid w:val="008561FD"/>
    <w:rsid w:val="008604D3"/>
    <w:rsid w:val="0086434F"/>
    <w:rsid w:val="0086702B"/>
    <w:rsid w:val="00870608"/>
    <w:rsid w:val="00882585"/>
    <w:rsid w:val="008830F8"/>
    <w:rsid w:val="008838B3"/>
    <w:rsid w:val="00887780"/>
    <w:rsid w:val="00894F03"/>
    <w:rsid w:val="0089741D"/>
    <w:rsid w:val="008A42D0"/>
    <w:rsid w:val="008C27AE"/>
    <w:rsid w:val="008C7AC3"/>
    <w:rsid w:val="008D35C4"/>
    <w:rsid w:val="008E3C0D"/>
    <w:rsid w:val="008E66A5"/>
    <w:rsid w:val="008F1B44"/>
    <w:rsid w:val="008F4D66"/>
    <w:rsid w:val="008F4FFF"/>
    <w:rsid w:val="00902567"/>
    <w:rsid w:val="00910B5A"/>
    <w:rsid w:val="009232DB"/>
    <w:rsid w:val="00923EE0"/>
    <w:rsid w:val="009318ED"/>
    <w:rsid w:val="009355C8"/>
    <w:rsid w:val="009452DE"/>
    <w:rsid w:val="00945386"/>
    <w:rsid w:val="00946DC5"/>
    <w:rsid w:val="00955FC3"/>
    <w:rsid w:val="00960393"/>
    <w:rsid w:val="009776B1"/>
    <w:rsid w:val="0097796B"/>
    <w:rsid w:val="009804F9"/>
    <w:rsid w:val="009807DC"/>
    <w:rsid w:val="00997BE0"/>
    <w:rsid w:val="009A0F98"/>
    <w:rsid w:val="009A10D3"/>
    <w:rsid w:val="009A125D"/>
    <w:rsid w:val="009B084C"/>
    <w:rsid w:val="009B1B5E"/>
    <w:rsid w:val="009B21DA"/>
    <w:rsid w:val="009B3029"/>
    <w:rsid w:val="009B7457"/>
    <w:rsid w:val="009C13A2"/>
    <w:rsid w:val="009C228B"/>
    <w:rsid w:val="009C6C51"/>
    <w:rsid w:val="009D717F"/>
    <w:rsid w:val="009E0DEF"/>
    <w:rsid w:val="009E2CA1"/>
    <w:rsid w:val="009E3FD9"/>
    <w:rsid w:val="009E42F1"/>
    <w:rsid w:val="009E7C51"/>
    <w:rsid w:val="009F3992"/>
    <w:rsid w:val="009F614C"/>
    <w:rsid w:val="00A04237"/>
    <w:rsid w:val="00A207E2"/>
    <w:rsid w:val="00A30FDC"/>
    <w:rsid w:val="00A42310"/>
    <w:rsid w:val="00A565E0"/>
    <w:rsid w:val="00A65FCB"/>
    <w:rsid w:val="00A75E3D"/>
    <w:rsid w:val="00A81CBA"/>
    <w:rsid w:val="00A81EBC"/>
    <w:rsid w:val="00A95747"/>
    <w:rsid w:val="00AA6961"/>
    <w:rsid w:val="00AA767D"/>
    <w:rsid w:val="00AB0406"/>
    <w:rsid w:val="00AB0705"/>
    <w:rsid w:val="00AB1ACB"/>
    <w:rsid w:val="00AB35A2"/>
    <w:rsid w:val="00AE6CCF"/>
    <w:rsid w:val="00B1323F"/>
    <w:rsid w:val="00B228FF"/>
    <w:rsid w:val="00B22FD3"/>
    <w:rsid w:val="00B25407"/>
    <w:rsid w:val="00B32D15"/>
    <w:rsid w:val="00B361E3"/>
    <w:rsid w:val="00B36B01"/>
    <w:rsid w:val="00B466A3"/>
    <w:rsid w:val="00B615BC"/>
    <w:rsid w:val="00B66CC6"/>
    <w:rsid w:val="00B73445"/>
    <w:rsid w:val="00B76138"/>
    <w:rsid w:val="00B808E7"/>
    <w:rsid w:val="00B82F94"/>
    <w:rsid w:val="00BA1058"/>
    <w:rsid w:val="00BB3A94"/>
    <w:rsid w:val="00BF1061"/>
    <w:rsid w:val="00C02972"/>
    <w:rsid w:val="00C03DEA"/>
    <w:rsid w:val="00C06D49"/>
    <w:rsid w:val="00C06E2B"/>
    <w:rsid w:val="00C15E9E"/>
    <w:rsid w:val="00C20473"/>
    <w:rsid w:val="00C229CD"/>
    <w:rsid w:val="00C24F65"/>
    <w:rsid w:val="00C321DE"/>
    <w:rsid w:val="00C42124"/>
    <w:rsid w:val="00C43DDA"/>
    <w:rsid w:val="00C6603F"/>
    <w:rsid w:val="00C72CAB"/>
    <w:rsid w:val="00C72D0F"/>
    <w:rsid w:val="00C80444"/>
    <w:rsid w:val="00CA69B0"/>
    <w:rsid w:val="00CB60E2"/>
    <w:rsid w:val="00CE3AFD"/>
    <w:rsid w:val="00CE6E4C"/>
    <w:rsid w:val="00CF097D"/>
    <w:rsid w:val="00CF1892"/>
    <w:rsid w:val="00CF7182"/>
    <w:rsid w:val="00CF7A89"/>
    <w:rsid w:val="00D02FE3"/>
    <w:rsid w:val="00D06D9B"/>
    <w:rsid w:val="00D225C8"/>
    <w:rsid w:val="00D25E28"/>
    <w:rsid w:val="00D27348"/>
    <w:rsid w:val="00D27A27"/>
    <w:rsid w:val="00D27F4A"/>
    <w:rsid w:val="00D327F2"/>
    <w:rsid w:val="00D33A18"/>
    <w:rsid w:val="00D405A3"/>
    <w:rsid w:val="00D569B8"/>
    <w:rsid w:val="00D74AA7"/>
    <w:rsid w:val="00D769D9"/>
    <w:rsid w:val="00D94344"/>
    <w:rsid w:val="00DB2246"/>
    <w:rsid w:val="00DC0E83"/>
    <w:rsid w:val="00DC45A0"/>
    <w:rsid w:val="00DD345F"/>
    <w:rsid w:val="00DD66E5"/>
    <w:rsid w:val="00DD682A"/>
    <w:rsid w:val="00DD6CF4"/>
    <w:rsid w:val="00DD6E39"/>
    <w:rsid w:val="00DD753C"/>
    <w:rsid w:val="00DE35AA"/>
    <w:rsid w:val="00DE393C"/>
    <w:rsid w:val="00DE5735"/>
    <w:rsid w:val="00DF1953"/>
    <w:rsid w:val="00DF3E8D"/>
    <w:rsid w:val="00E00D61"/>
    <w:rsid w:val="00E068D8"/>
    <w:rsid w:val="00E16308"/>
    <w:rsid w:val="00E16E58"/>
    <w:rsid w:val="00E23ACE"/>
    <w:rsid w:val="00E24610"/>
    <w:rsid w:val="00E24EC3"/>
    <w:rsid w:val="00E30439"/>
    <w:rsid w:val="00E30C15"/>
    <w:rsid w:val="00E3407F"/>
    <w:rsid w:val="00E41AFE"/>
    <w:rsid w:val="00E57404"/>
    <w:rsid w:val="00E578AC"/>
    <w:rsid w:val="00E60539"/>
    <w:rsid w:val="00E6695B"/>
    <w:rsid w:val="00E71B3F"/>
    <w:rsid w:val="00E72F78"/>
    <w:rsid w:val="00E80DE4"/>
    <w:rsid w:val="00E934A1"/>
    <w:rsid w:val="00EB09F6"/>
    <w:rsid w:val="00EC0B13"/>
    <w:rsid w:val="00EC0D96"/>
    <w:rsid w:val="00EC5F6B"/>
    <w:rsid w:val="00ED2D18"/>
    <w:rsid w:val="00EE0D58"/>
    <w:rsid w:val="00EE2096"/>
    <w:rsid w:val="00EE5825"/>
    <w:rsid w:val="00EE7608"/>
    <w:rsid w:val="00EF0CA3"/>
    <w:rsid w:val="00EF671E"/>
    <w:rsid w:val="00F01696"/>
    <w:rsid w:val="00F060EE"/>
    <w:rsid w:val="00F10CF7"/>
    <w:rsid w:val="00F12460"/>
    <w:rsid w:val="00F12767"/>
    <w:rsid w:val="00F22891"/>
    <w:rsid w:val="00F2474A"/>
    <w:rsid w:val="00F2696B"/>
    <w:rsid w:val="00F2781F"/>
    <w:rsid w:val="00F44405"/>
    <w:rsid w:val="00F6027F"/>
    <w:rsid w:val="00F6725F"/>
    <w:rsid w:val="00F729C9"/>
    <w:rsid w:val="00F80591"/>
    <w:rsid w:val="00F80988"/>
    <w:rsid w:val="00F85F9C"/>
    <w:rsid w:val="00F8720B"/>
    <w:rsid w:val="00F912E6"/>
    <w:rsid w:val="00FA0274"/>
    <w:rsid w:val="00FA1C81"/>
    <w:rsid w:val="00FB2A52"/>
    <w:rsid w:val="00FB3FDD"/>
    <w:rsid w:val="00FB5114"/>
    <w:rsid w:val="00FB58D3"/>
    <w:rsid w:val="00FC5988"/>
    <w:rsid w:val="00FD2642"/>
    <w:rsid w:val="00FD67DE"/>
    <w:rsid w:val="00FD7B21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E666"/>
  <w15:chartTrackingRefBased/>
  <w15:docId w15:val="{0667A7F9-6F37-43EB-B586-016C87B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A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22AA1"/>
    <w:pPr>
      <w:keepNext/>
      <w:widowControl w:val="0"/>
      <w:tabs>
        <w:tab w:val="center" w:pos="4680"/>
      </w:tabs>
      <w:jc w:val="center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22AA1"/>
    <w:pPr>
      <w:keepNext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D2D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ED2D18"/>
    <w:rPr>
      <w:rFonts w:ascii="Cambria" w:hAnsi="Cambria" w:cs="Times New Roman"/>
      <w:b/>
      <w:bCs/>
      <w:i/>
      <w:iCs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rsid w:val="00222AA1"/>
    <w:pPr>
      <w:pBdr>
        <w:top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ED2D1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222AA1"/>
    <w:pPr>
      <w:pBdr>
        <w:bottom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ED2D18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222A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22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D2D18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222A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ED2D18"/>
    <w:rPr>
      <w:rFonts w:cs="Times New Roman"/>
      <w:sz w:val="24"/>
    </w:rPr>
  </w:style>
  <w:style w:type="paragraph" w:styleId="Footer">
    <w:name w:val="footer"/>
    <w:basedOn w:val="Normal"/>
    <w:link w:val="FooterChar"/>
    <w:semiHidden/>
    <w:rsid w:val="00222A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D2D18"/>
    <w:rPr>
      <w:rFonts w:cs="Times New Roman"/>
      <w:sz w:val="24"/>
    </w:rPr>
  </w:style>
  <w:style w:type="character" w:styleId="PageNumber">
    <w:name w:val="page number"/>
    <w:rsid w:val="00222AA1"/>
    <w:rPr>
      <w:rFonts w:cs="Times New Roman"/>
    </w:rPr>
  </w:style>
  <w:style w:type="paragraph" w:styleId="NormalWeb">
    <w:name w:val="Normal (Web)"/>
    <w:basedOn w:val="Normal"/>
    <w:uiPriority w:val="99"/>
    <w:rsid w:val="00222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CA"/>
    </w:rPr>
  </w:style>
  <w:style w:type="character" w:customStyle="1" w:styleId="EmailStyle30">
    <w:name w:val="EmailStyle30"/>
    <w:semiHidden/>
    <w:rsid w:val="00222AA1"/>
    <w:rPr>
      <w:rFonts w:ascii="Garamond" w:hAnsi="Garamond" w:cs="Times New Roman"/>
      <w:color w:val="0000FF"/>
      <w:sz w:val="24"/>
      <w:szCs w:val="24"/>
      <w:u w:val="none"/>
    </w:rPr>
  </w:style>
  <w:style w:type="paragraph" w:customStyle="1" w:styleId="Para-ind">
    <w:name w:val="Para-ind"/>
    <w:rsid w:val="0012085B"/>
    <w:pPr>
      <w:spacing w:before="60" w:after="60"/>
      <w:ind w:firstLine="360"/>
      <w:jc w:val="both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20473"/>
    <w:pPr>
      <w:ind w:left="720"/>
    </w:pPr>
  </w:style>
  <w:style w:type="character" w:styleId="FollowedHyperlink">
    <w:name w:val="FollowedHyperlink"/>
    <w:rsid w:val="0077051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C02B6"/>
    <w:rPr>
      <w:color w:val="605E5C"/>
      <w:shd w:val="clear" w:color="auto" w:fill="E1DFDD"/>
    </w:rPr>
  </w:style>
  <w:style w:type="character" w:styleId="CommentReference">
    <w:name w:val="annotation reference"/>
    <w:rsid w:val="00997B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BE0"/>
    <w:rPr>
      <w:sz w:val="20"/>
    </w:rPr>
  </w:style>
  <w:style w:type="character" w:customStyle="1" w:styleId="CommentTextChar">
    <w:name w:val="Comment Text Char"/>
    <w:link w:val="CommentText"/>
    <w:rsid w:val="00997B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BE0"/>
    <w:rPr>
      <w:b/>
      <w:bCs/>
    </w:rPr>
  </w:style>
  <w:style w:type="character" w:customStyle="1" w:styleId="CommentSubjectChar">
    <w:name w:val="Comment Subject Char"/>
    <w:link w:val="CommentSubject"/>
    <w:rsid w:val="00997BE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31A04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69CA"/>
    <w:rPr>
      <w:color w:val="808080"/>
    </w:rPr>
  </w:style>
  <w:style w:type="paragraph" w:customStyle="1" w:styleId="elementtoproof">
    <w:name w:val="elementtoproof"/>
    <w:basedOn w:val="Normal"/>
    <w:rsid w:val="009F614C"/>
    <w:rPr>
      <w:rFonts w:ascii="Aptos" w:eastAsiaTheme="minorHAnsi" w:hAnsi="Aptos"/>
      <w:szCs w:val="24"/>
      <w:lang w:val="en-CA" w:eastAsia="en-CA"/>
    </w:rPr>
  </w:style>
  <w:style w:type="table" w:styleId="TableGrid">
    <w:name w:val="Table Grid"/>
    <w:basedOn w:val="TableNormal"/>
    <w:uiPriority w:val="39"/>
    <w:locked/>
    <w:rsid w:val="00E71B3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14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37169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6c1b91-8538-4633-bb9a-3017fde1e163" xsi:nil="true"/>
    <lcf76f155ced4ddcb4097134ff3c332f xmlns="8c6c1b91-8538-4633-bb9a-3017fde1e163">
      <Terms xmlns="http://schemas.microsoft.com/office/infopath/2007/PartnerControls"/>
    </lcf76f155ced4ddcb4097134ff3c332f>
    <TaxCatchAll xmlns="884408b5-5312-4a4c-a6d3-d797eb3d08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0D9F96116A4DB702761E09CEADB6" ma:contentTypeVersion="15" ma:contentTypeDescription="Create a new document." ma:contentTypeScope="" ma:versionID="e904b3e5152331cd878fef4da6067d90">
  <xsd:schema xmlns:xsd="http://www.w3.org/2001/XMLSchema" xmlns:xs="http://www.w3.org/2001/XMLSchema" xmlns:p="http://schemas.microsoft.com/office/2006/metadata/properties" xmlns:ns2="8c6c1b91-8538-4633-bb9a-3017fde1e163" xmlns:ns3="884408b5-5312-4a4c-a6d3-d797eb3d0837" targetNamespace="http://schemas.microsoft.com/office/2006/metadata/properties" ma:root="true" ma:fieldsID="dd149f7f7649847f454019801b2828d1" ns2:_="" ns3:_="">
    <xsd:import namespace="8c6c1b91-8538-4633-bb9a-3017fde1e163"/>
    <xsd:import namespace="884408b5-5312-4a4c-a6d3-d797eb3d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1b91-8538-4633-bb9a-3017fde1e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5633e-71aa-46bd-8234-32a86cfc4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08b5-5312-4a4c-a6d3-d797eb3d0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ee474-27de-4860-b1ce-0225bd341c1f}" ma:internalName="TaxCatchAll" ma:showField="CatchAllData" ma:web="884408b5-5312-4a4c-a6d3-d797eb3d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213959-CBDD-46B7-BD2B-33A91A6EF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3CA17-FF47-47E2-89D5-287F911081DB}">
  <ds:schemaRefs>
    <ds:schemaRef ds:uri="http://schemas.microsoft.com/office/2006/metadata/properties"/>
    <ds:schemaRef ds:uri="http://schemas.microsoft.com/office/infopath/2007/PartnerControls"/>
    <ds:schemaRef ds:uri="8c6c1b91-8538-4633-bb9a-3017fde1e163"/>
    <ds:schemaRef ds:uri="884408b5-5312-4a4c-a6d3-d797eb3d0837"/>
  </ds:schemaRefs>
</ds:datastoreItem>
</file>

<file path=customXml/itemProps3.xml><?xml version="1.0" encoding="utf-8"?>
<ds:datastoreItem xmlns:ds="http://schemas.openxmlformats.org/officeDocument/2006/customXml" ds:itemID="{9063307A-2102-420D-8461-E7260CA7FC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69180-3100-4626-9612-92C770E72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1b91-8538-4633-bb9a-3017fde1e163"/>
    <ds:schemaRef ds:uri="884408b5-5312-4a4c-a6d3-d797eb3d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5FBF3C-59A8-4DDF-8699-9BBC11990E2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Canadian HIV Trials Network</Company>
  <LinksUpToDate>false</LinksUpToDate>
  <CharactersWithSpaces>1153</CharactersWithSpaces>
  <SharedDoc>false</SharedDoc>
  <HLinks>
    <vt:vector size="24" baseType="variant">
      <vt:variant>
        <vt:i4>5308447</vt:i4>
      </vt:variant>
      <vt:variant>
        <vt:i4>144</vt:i4>
      </vt:variant>
      <vt:variant>
        <vt:i4>0</vt:i4>
      </vt:variant>
      <vt:variant>
        <vt:i4>5</vt:i4>
      </vt:variant>
      <vt:variant>
        <vt:lpwstr>http://www.cahs-acss.ca/</vt:lpwstr>
      </vt:variant>
      <vt:variant>
        <vt:lpwstr/>
      </vt:variant>
      <vt:variant>
        <vt:i4>7209034</vt:i4>
      </vt:variant>
      <vt:variant>
        <vt:i4>99</vt:i4>
      </vt:variant>
      <vt:variant>
        <vt:i4>0</vt:i4>
      </vt:variant>
      <vt:variant>
        <vt:i4>5</vt:i4>
      </vt:variant>
      <vt:variant>
        <vt:lpwstr>http://webapps.cihr-irsc.gc.ca/cris/kw_list_e?p_field=txtKeyWord1&amp;p_language=E&amp;p_version=CRIS</vt:lpwstr>
      </vt:variant>
      <vt:variant>
        <vt:lpwstr/>
      </vt:variant>
      <vt:variant>
        <vt:i4>5767211</vt:i4>
      </vt:variant>
      <vt:variant>
        <vt:i4>3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  <vt:variant>
        <vt:i4>5767211</vt:i4>
      </vt:variant>
      <vt:variant>
        <vt:i4>0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T. DeWitt</dc:creator>
  <cp:keywords/>
  <cp:lastModifiedBy>Alyson Watson</cp:lastModifiedBy>
  <cp:revision>3</cp:revision>
  <cp:lastPrinted>2017-11-02T16:09:00Z</cp:lastPrinted>
  <dcterms:created xsi:type="dcterms:W3CDTF">2026-01-08T20:36:00Z</dcterms:created>
  <dcterms:modified xsi:type="dcterms:W3CDTF">2026-01-08T20:37:00Z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Karl Payeur</vt:lpwstr>
  </property>
  <property fmtid="{D5CDD505-2E9C-101B-9397-08002B2CF9AE}" pid="3" name="Order">
    <vt:lpwstr>3137800.00000000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Karl Payeur</vt:lpwstr>
  </property>
  <property fmtid="{D5CDD505-2E9C-101B-9397-08002B2CF9AE}" pid="7" name="ContentTypeId">
    <vt:lpwstr>0x010100AF530D9F96116A4DB702761E09CEADB6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