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F3C" w:rsidRPr="0090505C" w:rsidRDefault="00E05CAB" w:rsidP="0090505C">
      <w:pPr>
        <w:rPr>
          <w:rFonts w:ascii="BentonSansCond Bold" w:hAnsi="BentonSansCond Bold" w:cs="Arial"/>
          <w:b/>
          <w:snapToGrid w:val="0"/>
        </w:rPr>
      </w:pPr>
      <w:r w:rsidRPr="0090505C">
        <w:rPr>
          <w:rFonts w:ascii="BentonSansCond Bold" w:hAnsi="BentonSansCond Bold" w:cs="Arial"/>
          <w:b/>
          <w:snapToGrid w:val="0"/>
        </w:rPr>
        <w:t>RESEARCH GRANT</w:t>
      </w:r>
      <w:r w:rsidR="009D67DA" w:rsidRPr="0090505C">
        <w:rPr>
          <w:rFonts w:ascii="BentonSansCond Bold" w:hAnsi="BentonSansCond Bold" w:cs="Arial"/>
          <w:b/>
          <w:snapToGrid w:val="0"/>
        </w:rPr>
        <w:t xml:space="preserve"> </w:t>
      </w:r>
      <w:r w:rsidR="0090505C" w:rsidRPr="0090505C">
        <w:rPr>
          <w:rFonts w:ascii="BentonSansCond Bold" w:hAnsi="BentonSansCond Bold" w:cs="Arial"/>
          <w:b/>
          <w:snapToGrid w:val="0"/>
        </w:rPr>
        <w:t xml:space="preserve">INFORMATION SHEET: </w:t>
      </w:r>
      <w:r w:rsidR="00A81F3C" w:rsidRPr="0090505C">
        <w:rPr>
          <w:rFonts w:ascii="BentonSansCond Bold" w:hAnsi="BentonSansCond Bold" w:cs="Arial"/>
          <w:b/>
          <w:snapToGrid w:val="0"/>
        </w:rPr>
        <w:t xml:space="preserve">Faculty Requests for Research Grant </w:t>
      </w:r>
      <w:r w:rsidR="0090505C" w:rsidRPr="0090505C">
        <w:rPr>
          <w:rFonts w:ascii="BentonSansCond Bold" w:hAnsi="BentonSansCond Bold" w:cs="Arial"/>
          <w:b/>
          <w:snapToGrid w:val="0"/>
        </w:rPr>
        <w:t xml:space="preserve">In Lieu of </w:t>
      </w:r>
      <w:r w:rsidR="007F1D67" w:rsidRPr="0090505C">
        <w:rPr>
          <w:rFonts w:ascii="BentonSansCond Bold" w:hAnsi="BentonSansCond Bold" w:cs="Arial"/>
          <w:b/>
          <w:snapToGrid w:val="0"/>
        </w:rPr>
        <w:t xml:space="preserve">Salary </w:t>
      </w:r>
      <w:r w:rsidR="00A81F3C" w:rsidRPr="0090505C">
        <w:rPr>
          <w:rFonts w:ascii="BentonSansCond Bold" w:hAnsi="BentonSansCond Bold" w:cs="Arial"/>
          <w:b/>
          <w:snapToGrid w:val="0"/>
        </w:rPr>
        <w:t xml:space="preserve">– </w:t>
      </w:r>
      <w:r w:rsidR="00A674DE" w:rsidRPr="0090505C">
        <w:rPr>
          <w:rFonts w:ascii="BentonSansCond Bold" w:hAnsi="BentonSansCond Bold" w:cs="Arial"/>
          <w:b/>
          <w:snapToGrid w:val="0"/>
        </w:rPr>
        <w:t xml:space="preserve">Revised </w:t>
      </w:r>
      <w:r w:rsidR="00AD3703" w:rsidRPr="0090505C">
        <w:rPr>
          <w:rFonts w:ascii="BentonSansCond Bold" w:hAnsi="BentonSansCond Bold" w:cs="Arial"/>
          <w:b/>
          <w:snapToGrid w:val="0"/>
        </w:rPr>
        <w:t>6</w:t>
      </w:r>
      <w:r w:rsidR="00A81F3C" w:rsidRPr="0090505C">
        <w:rPr>
          <w:rFonts w:ascii="BentonSansCond Bold" w:hAnsi="BentonSansCond Bold" w:cs="Arial"/>
          <w:b/>
          <w:snapToGrid w:val="0"/>
        </w:rPr>
        <w:t>/</w:t>
      </w:r>
      <w:r w:rsidRPr="0090505C">
        <w:rPr>
          <w:rFonts w:ascii="BentonSansCond Bold" w:hAnsi="BentonSansCond Bold" w:cs="Arial"/>
          <w:b/>
          <w:snapToGrid w:val="0"/>
        </w:rPr>
        <w:t>1</w:t>
      </w:r>
      <w:r w:rsidR="00A81F3C" w:rsidRPr="0090505C">
        <w:rPr>
          <w:rFonts w:ascii="BentonSansCond Bold" w:hAnsi="BentonSansCond Bold" w:cs="Arial"/>
          <w:b/>
          <w:snapToGrid w:val="0"/>
        </w:rPr>
        <w:t>/1</w:t>
      </w:r>
      <w:r w:rsidRPr="0090505C">
        <w:rPr>
          <w:rFonts w:ascii="BentonSansCond Bold" w:hAnsi="BentonSansCond Bold" w:cs="Arial"/>
          <w:b/>
          <w:snapToGrid w:val="0"/>
        </w:rPr>
        <w:t>5</w:t>
      </w:r>
    </w:p>
    <w:p w:rsidR="00A81F3C" w:rsidRPr="00606EC8" w:rsidRDefault="00A81F3C" w:rsidP="00A81F3C">
      <w:pPr>
        <w:jc w:val="both"/>
        <w:rPr>
          <w:rFonts w:cs="Arial"/>
          <w:b/>
          <w:snapToGrid w:val="0"/>
        </w:rPr>
      </w:pPr>
      <w:r w:rsidRPr="00606EC8">
        <w:rPr>
          <w:rFonts w:cs="Arial"/>
          <w:b/>
          <w:snapToGrid w:val="0"/>
        </w:rPr>
        <w:t xml:space="preserve">1. </w:t>
      </w:r>
      <w:r w:rsidRPr="00606EC8">
        <w:rPr>
          <w:rFonts w:cs="Arial"/>
          <w:b/>
          <w:snapToGrid w:val="0"/>
          <w:u w:val="single"/>
        </w:rPr>
        <w:t>OVERVIEW</w:t>
      </w:r>
    </w:p>
    <w:p w:rsidR="00A81F3C" w:rsidRPr="004D2992" w:rsidRDefault="00A81F3C" w:rsidP="00A81F3C">
      <w:pPr>
        <w:pStyle w:val="BodyText"/>
        <w:rPr>
          <w:rFonts w:cs="Arial"/>
        </w:rPr>
      </w:pPr>
      <w:r w:rsidRPr="004D2992">
        <w:rPr>
          <w:rFonts w:cs="Arial"/>
        </w:rPr>
        <w:t xml:space="preserve">A faculty member may apply for a Research Grant </w:t>
      </w:r>
      <w:r w:rsidR="00DA18D4">
        <w:rPr>
          <w:rFonts w:cs="Arial"/>
        </w:rPr>
        <w:t xml:space="preserve">to </w:t>
      </w:r>
      <w:proofErr w:type="gramStart"/>
      <w:r w:rsidR="00DA18D4">
        <w:rPr>
          <w:rFonts w:cs="Arial"/>
        </w:rPr>
        <w:t>be paid</w:t>
      </w:r>
      <w:proofErr w:type="gramEnd"/>
      <w:r w:rsidR="00DA18D4">
        <w:rPr>
          <w:rFonts w:cs="Arial"/>
        </w:rPr>
        <w:t xml:space="preserve"> in lieu of a portion of his/her salary </w:t>
      </w:r>
      <w:r w:rsidRPr="004D2992">
        <w:rPr>
          <w:rFonts w:cs="Arial"/>
        </w:rPr>
        <w:t xml:space="preserve">under the Faculty Collective Agreement (See </w:t>
      </w:r>
      <w:r w:rsidRPr="004D2992">
        <w:rPr>
          <w:rFonts w:cs="Arial"/>
          <w:i/>
        </w:rPr>
        <w:t xml:space="preserve">Sabbatical Leave </w:t>
      </w:r>
      <w:r w:rsidRPr="004D2992">
        <w:rPr>
          <w:rFonts w:cs="Arial"/>
        </w:rPr>
        <w:t xml:space="preserve">clause16, </w:t>
      </w:r>
      <w:r w:rsidRPr="004D2992">
        <w:rPr>
          <w:rFonts w:cs="Arial"/>
          <w:i/>
        </w:rPr>
        <w:t>Education Leave</w:t>
      </w:r>
      <w:r w:rsidRPr="004D2992">
        <w:rPr>
          <w:rFonts w:cs="Arial"/>
        </w:rPr>
        <w:t xml:space="preserve"> clause 7</w:t>
      </w:r>
      <w:r w:rsidR="00DA18D4">
        <w:rPr>
          <w:rFonts w:cs="Arial"/>
        </w:rPr>
        <w:t xml:space="preserve">, </w:t>
      </w:r>
      <w:r w:rsidR="00DA18D4" w:rsidRPr="00DA18D4">
        <w:rPr>
          <w:rFonts w:cs="Arial"/>
          <w:i/>
        </w:rPr>
        <w:t>Exchange Leave</w:t>
      </w:r>
      <w:r w:rsidR="00DA18D4">
        <w:rPr>
          <w:rFonts w:cs="Arial"/>
        </w:rPr>
        <w:t xml:space="preserve"> clause 7</w:t>
      </w:r>
      <w:r w:rsidR="00E05CAB">
        <w:rPr>
          <w:rFonts w:cs="Arial"/>
        </w:rPr>
        <w:t xml:space="preserve"> and </w:t>
      </w:r>
      <w:r w:rsidR="00E05CAB">
        <w:rPr>
          <w:rFonts w:cs="Arial"/>
          <w:i/>
        </w:rPr>
        <w:t xml:space="preserve">Compensation and Benefits, </w:t>
      </w:r>
      <w:r w:rsidR="00E05CAB" w:rsidRPr="00606EC8">
        <w:rPr>
          <w:rFonts w:cs="Arial"/>
        </w:rPr>
        <w:t>clause 52</w:t>
      </w:r>
      <w:r w:rsidRPr="004D2992">
        <w:rPr>
          <w:rFonts w:cs="Arial"/>
        </w:rPr>
        <w:t>).</w:t>
      </w:r>
      <w:r w:rsidR="00DA18D4">
        <w:rPr>
          <w:rFonts w:cs="Arial"/>
        </w:rPr>
        <w:t xml:space="preserve"> </w:t>
      </w:r>
    </w:p>
    <w:p w:rsidR="0045370A" w:rsidRDefault="00A81F3C" w:rsidP="00A81F3C">
      <w:pPr>
        <w:widowControl w:val="0"/>
        <w:autoSpaceDE w:val="0"/>
        <w:autoSpaceDN w:val="0"/>
        <w:adjustRightInd w:val="0"/>
        <w:jc w:val="both"/>
        <w:rPr>
          <w:rFonts w:cs="Arial"/>
          <w:bCs/>
          <w:color w:val="000000"/>
        </w:rPr>
      </w:pPr>
      <w:r w:rsidRPr="004D2992">
        <w:rPr>
          <w:rFonts w:cs="Arial"/>
          <w:bCs/>
          <w:color w:val="000000"/>
        </w:rPr>
        <w:t>The Canada Revenue Agency</w:t>
      </w:r>
      <w:r w:rsidR="00784E80">
        <w:rPr>
          <w:rFonts w:cs="Arial"/>
          <w:bCs/>
          <w:color w:val="000000"/>
        </w:rPr>
        <w:t xml:space="preserve"> (“CRA”) </w:t>
      </w:r>
      <w:r w:rsidR="004A2F15">
        <w:rPr>
          <w:rFonts w:cs="Arial"/>
          <w:bCs/>
          <w:color w:val="000000"/>
        </w:rPr>
        <w:t xml:space="preserve">has </w:t>
      </w:r>
      <w:r w:rsidR="00CA5124">
        <w:rPr>
          <w:rFonts w:cs="Arial"/>
          <w:bCs/>
          <w:color w:val="000000"/>
        </w:rPr>
        <w:t>issued</w:t>
      </w:r>
      <w:r w:rsidRPr="004D2992">
        <w:rPr>
          <w:rFonts w:cs="Arial"/>
          <w:bCs/>
          <w:color w:val="000000"/>
        </w:rPr>
        <w:t xml:space="preserve"> </w:t>
      </w:r>
      <w:r w:rsidR="0045370A">
        <w:rPr>
          <w:rFonts w:cs="Arial"/>
          <w:bCs/>
          <w:color w:val="000000"/>
        </w:rPr>
        <w:t>Income Tax Folio</w:t>
      </w:r>
      <w:r w:rsidRPr="004D2992">
        <w:rPr>
          <w:rFonts w:cs="Arial"/>
          <w:bCs/>
          <w:color w:val="000000"/>
          <w:u w:val="single"/>
        </w:rPr>
        <w:t xml:space="preserve"> “S1-F2-C3 Scholarships, Research Grants and Other Education Assistance” (</w:t>
      </w:r>
      <w:hyperlink r:id="rId8" w:history="1">
        <w:r w:rsidRPr="004D2992">
          <w:rPr>
            <w:rStyle w:val="Hyperlink"/>
            <w:rFonts w:cs="Arial"/>
            <w:bCs/>
          </w:rPr>
          <w:t>http://www.cra-arc.gc.ca/tx/tchncl/ncmtx/fls/s1/f2/s1-f2-c3-eng.html</w:t>
        </w:r>
      </w:hyperlink>
      <w:r w:rsidRPr="004D2992">
        <w:rPr>
          <w:rFonts w:cs="Arial"/>
          <w:bCs/>
          <w:color w:val="000000"/>
        </w:rPr>
        <w:t xml:space="preserve">) </w:t>
      </w:r>
      <w:r w:rsidR="00CA5124">
        <w:rPr>
          <w:rFonts w:cs="Arial"/>
          <w:bCs/>
          <w:color w:val="000000"/>
        </w:rPr>
        <w:t xml:space="preserve">which </w:t>
      </w:r>
      <w:r w:rsidRPr="004D2992">
        <w:rPr>
          <w:rFonts w:cs="Arial"/>
          <w:bCs/>
          <w:color w:val="000000"/>
        </w:rPr>
        <w:t xml:space="preserve">describes the conditions under which </w:t>
      </w:r>
      <w:r w:rsidR="00810846">
        <w:rPr>
          <w:rFonts w:cs="Arial"/>
          <w:bCs/>
          <w:color w:val="000000"/>
        </w:rPr>
        <w:t>a research grant may be made to an employee in lieu of a portion of his/her salary</w:t>
      </w:r>
      <w:r w:rsidRPr="004D2992">
        <w:rPr>
          <w:rFonts w:cs="Arial"/>
          <w:bCs/>
          <w:color w:val="000000"/>
        </w:rPr>
        <w:t xml:space="preserve">. </w:t>
      </w:r>
      <w:r w:rsidR="00BE1AC3">
        <w:rPr>
          <w:rFonts w:cs="Arial"/>
          <w:bCs/>
          <w:color w:val="000000"/>
        </w:rPr>
        <w:t xml:space="preserve"> </w:t>
      </w:r>
      <w:proofErr w:type="gramStart"/>
      <w:r w:rsidRPr="003328E0">
        <w:rPr>
          <w:rFonts w:cs="Arial"/>
          <w:b/>
          <w:bCs/>
          <w:color w:val="000000"/>
        </w:rPr>
        <w:t>THIS SHOULD BE READ CAREFULLY BY ALL APPLICANTS</w:t>
      </w:r>
      <w:proofErr w:type="gramEnd"/>
      <w:r w:rsidR="003328E0" w:rsidRPr="003328E0">
        <w:rPr>
          <w:rFonts w:cs="Arial"/>
          <w:b/>
          <w:bCs/>
          <w:color w:val="000000"/>
        </w:rPr>
        <w:t xml:space="preserve"> AND APPLICANTS ARE RESPONSIBLE FOR ENSURING THEIR OWN ELIGIBILITY</w:t>
      </w:r>
      <w:r w:rsidRPr="003328E0">
        <w:rPr>
          <w:rFonts w:cs="Arial"/>
          <w:b/>
          <w:bCs/>
          <w:color w:val="000000"/>
        </w:rPr>
        <w:t>.</w:t>
      </w:r>
      <w:r w:rsidRPr="004D2992">
        <w:rPr>
          <w:rFonts w:cs="Arial"/>
          <w:bCs/>
          <w:color w:val="000000"/>
        </w:rPr>
        <w:t xml:space="preserve"> </w:t>
      </w:r>
      <w:r w:rsidR="00810846">
        <w:rPr>
          <w:rFonts w:cs="Arial"/>
          <w:bCs/>
          <w:color w:val="000000"/>
        </w:rPr>
        <w:t xml:space="preserve"> </w:t>
      </w:r>
      <w:r w:rsidRPr="004D2992">
        <w:rPr>
          <w:rFonts w:cs="Arial"/>
          <w:bCs/>
          <w:color w:val="000000"/>
        </w:rPr>
        <w:t>Note</w:t>
      </w:r>
      <w:r w:rsidR="007F1D67">
        <w:rPr>
          <w:rFonts w:cs="Arial"/>
          <w:bCs/>
          <w:color w:val="000000"/>
        </w:rPr>
        <w:t>, in particular,</w:t>
      </w:r>
      <w:r w:rsidRPr="004D2992">
        <w:rPr>
          <w:rFonts w:cs="Arial"/>
          <w:bCs/>
          <w:color w:val="000000"/>
        </w:rPr>
        <w:t xml:space="preserve"> the requirement that the </w:t>
      </w:r>
      <w:r w:rsidR="00810846">
        <w:rPr>
          <w:rFonts w:cs="Arial"/>
          <w:bCs/>
          <w:color w:val="000000"/>
        </w:rPr>
        <w:t xml:space="preserve">specific </w:t>
      </w:r>
      <w:r w:rsidRPr="004D2992">
        <w:rPr>
          <w:rFonts w:cs="Arial"/>
          <w:bCs/>
          <w:color w:val="000000"/>
        </w:rPr>
        <w:t xml:space="preserve">research </w:t>
      </w:r>
      <w:r w:rsidR="00810846">
        <w:rPr>
          <w:rFonts w:cs="Arial"/>
          <w:bCs/>
          <w:color w:val="000000"/>
        </w:rPr>
        <w:t xml:space="preserve">project </w:t>
      </w:r>
      <w:r w:rsidR="007F1D67">
        <w:rPr>
          <w:rFonts w:cs="Arial"/>
          <w:bCs/>
          <w:color w:val="000000"/>
        </w:rPr>
        <w:t xml:space="preserve">for which the research grant </w:t>
      </w:r>
      <w:proofErr w:type="gramStart"/>
      <w:r w:rsidR="007F1D67">
        <w:rPr>
          <w:rFonts w:cs="Arial"/>
          <w:bCs/>
          <w:color w:val="000000"/>
        </w:rPr>
        <w:t>is made</w:t>
      </w:r>
      <w:proofErr w:type="gramEnd"/>
      <w:r w:rsidR="007F1D67">
        <w:rPr>
          <w:rFonts w:cs="Arial"/>
          <w:bCs/>
          <w:color w:val="000000"/>
        </w:rPr>
        <w:t xml:space="preserve"> </w:t>
      </w:r>
      <w:r w:rsidR="00810846">
        <w:rPr>
          <w:rFonts w:cs="Arial"/>
          <w:bCs/>
          <w:color w:val="000000"/>
        </w:rPr>
        <w:t xml:space="preserve">must </w:t>
      </w:r>
      <w:r w:rsidRPr="004D2992">
        <w:rPr>
          <w:rFonts w:cs="Arial"/>
          <w:bCs/>
          <w:color w:val="000000"/>
        </w:rPr>
        <w:t xml:space="preserve">be </w:t>
      </w:r>
      <w:r w:rsidR="00810846">
        <w:rPr>
          <w:rFonts w:cs="Arial"/>
          <w:bCs/>
          <w:color w:val="000000"/>
        </w:rPr>
        <w:t xml:space="preserve">unrelated to </w:t>
      </w:r>
      <w:r w:rsidR="007F1D67">
        <w:rPr>
          <w:rFonts w:cs="Arial"/>
          <w:bCs/>
          <w:color w:val="000000"/>
        </w:rPr>
        <w:t xml:space="preserve">the faculty member’s </w:t>
      </w:r>
      <w:r w:rsidR="00810846">
        <w:rPr>
          <w:rFonts w:cs="Arial"/>
          <w:bCs/>
          <w:color w:val="000000"/>
        </w:rPr>
        <w:t>normal employment duties</w:t>
      </w:r>
      <w:r w:rsidRPr="004D2992">
        <w:rPr>
          <w:rFonts w:cs="Arial"/>
          <w:bCs/>
          <w:color w:val="000000"/>
        </w:rPr>
        <w:t xml:space="preserve">. </w:t>
      </w:r>
    </w:p>
    <w:p w:rsidR="00784E80" w:rsidRDefault="00A81F3C" w:rsidP="00A81F3C">
      <w:pPr>
        <w:widowControl w:val="0"/>
        <w:autoSpaceDE w:val="0"/>
        <w:autoSpaceDN w:val="0"/>
        <w:adjustRightInd w:val="0"/>
        <w:jc w:val="both"/>
        <w:rPr>
          <w:rFonts w:cs="Arial"/>
          <w:bCs/>
          <w:color w:val="000000"/>
        </w:rPr>
      </w:pPr>
      <w:r w:rsidRPr="004D2992">
        <w:rPr>
          <w:rFonts w:cs="Arial"/>
          <w:bCs/>
          <w:color w:val="000000"/>
        </w:rPr>
        <w:t xml:space="preserve">Although </w:t>
      </w:r>
      <w:r w:rsidR="007F1D67">
        <w:rPr>
          <w:rFonts w:cs="Arial"/>
          <w:bCs/>
          <w:color w:val="000000"/>
        </w:rPr>
        <w:t xml:space="preserve">the full </w:t>
      </w:r>
      <w:r w:rsidR="0045370A">
        <w:rPr>
          <w:rFonts w:cs="Arial"/>
          <w:bCs/>
          <w:color w:val="000000"/>
        </w:rPr>
        <w:t xml:space="preserve">research </w:t>
      </w:r>
      <w:r w:rsidRPr="004D2992">
        <w:rPr>
          <w:rFonts w:cs="Arial"/>
          <w:bCs/>
          <w:color w:val="000000"/>
        </w:rPr>
        <w:t xml:space="preserve">grant </w:t>
      </w:r>
      <w:proofErr w:type="gramStart"/>
      <w:r w:rsidRPr="004D2992">
        <w:rPr>
          <w:rFonts w:cs="Arial"/>
          <w:bCs/>
          <w:color w:val="000000"/>
        </w:rPr>
        <w:t>must be reported</w:t>
      </w:r>
      <w:proofErr w:type="gramEnd"/>
      <w:r w:rsidRPr="004D2992">
        <w:rPr>
          <w:rFonts w:cs="Arial"/>
          <w:bCs/>
          <w:color w:val="000000"/>
        </w:rPr>
        <w:t xml:space="preserve"> </w:t>
      </w:r>
      <w:r w:rsidR="00810846">
        <w:rPr>
          <w:rFonts w:cs="Arial"/>
          <w:bCs/>
          <w:color w:val="000000"/>
        </w:rPr>
        <w:t xml:space="preserve">by Western University </w:t>
      </w:r>
      <w:r w:rsidR="00CA5124">
        <w:rPr>
          <w:rFonts w:cs="Arial"/>
          <w:bCs/>
          <w:color w:val="000000"/>
        </w:rPr>
        <w:t>to faculty members</w:t>
      </w:r>
      <w:r w:rsidRPr="004D2992">
        <w:rPr>
          <w:rFonts w:cs="Arial"/>
          <w:bCs/>
          <w:color w:val="000000"/>
        </w:rPr>
        <w:t>, certain expenses are deductible</w:t>
      </w:r>
      <w:r w:rsidR="00810846">
        <w:rPr>
          <w:rFonts w:cs="Arial"/>
          <w:bCs/>
          <w:color w:val="000000"/>
        </w:rPr>
        <w:t xml:space="preserve"> from the grant </w:t>
      </w:r>
      <w:r w:rsidR="0045370A">
        <w:rPr>
          <w:rFonts w:cs="Arial"/>
          <w:bCs/>
          <w:color w:val="000000"/>
        </w:rPr>
        <w:t xml:space="preserve">and only the net amount </w:t>
      </w:r>
      <w:r w:rsidR="00810846">
        <w:rPr>
          <w:rFonts w:cs="Arial"/>
          <w:bCs/>
          <w:color w:val="000000"/>
        </w:rPr>
        <w:t xml:space="preserve">is required to be included in the faculty member’s </w:t>
      </w:r>
      <w:r w:rsidR="00CA5124">
        <w:rPr>
          <w:rFonts w:cs="Arial"/>
          <w:bCs/>
          <w:color w:val="000000"/>
        </w:rPr>
        <w:t xml:space="preserve">taxable </w:t>
      </w:r>
      <w:r w:rsidR="00810846">
        <w:rPr>
          <w:rFonts w:cs="Arial"/>
          <w:bCs/>
          <w:color w:val="000000"/>
        </w:rPr>
        <w:t>income</w:t>
      </w:r>
      <w:r w:rsidRPr="004D2992">
        <w:rPr>
          <w:rFonts w:cs="Arial"/>
          <w:bCs/>
          <w:color w:val="000000"/>
        </w:rPr>
        <w:t xml:space="preserve">. </w:t>
      </w:r>
      <w:r w:rsidR="0045370A">
        <w:rPr>
          <w:rFonts w:cs="Arial"/>
          <w:bCs/>
          <w:color w:val="000000"/>
        </w:rPr>
        <w:t xml:space="preserve"> The </w:t>
      </w:r>
      <w:r w:rsidR="00DA3101">
        <w:rPr>
          <w:rFonts w:cs="Arial"/>
          <w:bCs/>
          <w:color w:val="000000"/>
        </w:rPr>
        <w:t>above CRA</w:t>
      </w:r>
      <w:r w:rsidR="0045370A">
        <w:rPr>
          <w:rFonts w:cs="Arial"/>
          <w:bCs/>
          <w:color w:val="000000"/>
        </w:rPr>
        <w:t xml:space="preserve"> Income Tax Folio describes the types of expenses that qualify for deduction. </w:t>
      </w:r>
      <w:r w:rsidR="00784E80">
        <w:rPr>
          <w:rFonts w:cs="Arial"/>
          <w:bCs/>
          <w:color w:val="000000"/>
        </w:rPr>
        <w:t xml:space="preserve"> </w:t>
      </w:r>
      <w:r w:rsidRPr="004D2992">
        <w:rPr>
          <w:rFonts w:cs="Arial"/>
          <w:bCs/>
          <w:color w:val="000000"/>
        </w:rPr>
        <w:t xml:space="preserve">Any portion of the grant </w:t>
      </w:r>
      <w:r w:rsidR="00784E80">
        <w:rPr>
          <w:rFonts w:cs="Arial"/>
          <w:bCs/>
          <w:color w:val="000000"/>
        </w:rPr>
        <w:t xml:space="preserve">that exceeds permissible deductions </w:t>
      </w:r>
      <w:r w:rsidRPr="004D2992">
        <w:rPr>
          <w:rFonts w:cs="Arial"/>
          <w:bCs/>
          <w:color w:val="000000"/>
        </w:rPr>
        <w:t>will be subject to tax</w:t>
      </w:r>
      <w:r w:rsidR="00784E80">
        <w:rPr>
          <w:rFonts w:cs="Arial"/>
          <w:bCs/>
          <w:color w:val="000000"/>
        </w:rPr>
        <w:t xml:space="preserve"> in the hands of the faculty member</w:t>
      </w:r>
      <w:r w:rsidRPr="004D2992">
        <w:rPr>
          <w:rFonts w:cs="Arial"/>
          <w:bCs/>
          <w:color w:val="000000"/>
        </w:rPr>
        <w:t xml:space="preserve">. </w:t>
      </w:r>
      <w:r w:rsidR="00784E80">
        <w:rPr>
          <w:rFonts w:cs="Arial"/>
          <w:bCs/>
          <w:color w:val="000000"/>
        </w:rPr>
        <w:t xml:space="preserve"> The faculty member has responsibility for determining the deductibility of expenses and reporting the net amount of the research grant on his/her tax return filed with the CRA.</w:t>
      </w:r>
    </w:p>
    <w:p w:rsidR="00A81F3C" w:rsidRPr="004D2992" w:rsidRDefault="00A81F3C" w:rsidP="00A81F3C">
      <w:pPr>
        <w:widowControl w:val="0"/>
        <w:autoSpaceDE w:val="0"/>
        <w:autoSpaceDN w:val="0"/>
        <w:adjustRightInd w:val="0"/>
        <w:jc w:val="both"/>
        <w:rPr>
          <w:rFonts w:cs="Arial"/>
          <w:color w:val="000000"/>
        </w:rPr>
      </w:pPr>
      <w:r w:rsidRPr="004D2992">
        <w:rPr>
          <w:rFonts w:cs="Arial"/>
          <w:color w:val="000000"/>
        </w:rPr>
        <w:t xml:space="preserve">Because research grants under this program are taxable income, </w:t>
      </w:r>
      <w:proofErr w:type="gramStart"/>
      <w:r w:rsidRPr="004D2992">
        <w:rPr>
          <w:rFonts w:cs="Arial"/>
          <w:color w:val="000000"/>
        </w:rPr>
        <w:t xml:space="preserve">they are reported </w:t>
      </w:r>
      <w:r w:rsidR="00F00CDD">
        <w:rPr>
          <w:rFonts w:cs="Arial"/>
          <w:color w:val="000000"/>
        </w:rPr>
        <w:t>by Western</w:t>
      </w:r>
      <w:proofErr w:type="gramEnd"/>
      <w:r w:rsidR="00F00CDD">
        <w:rPr>
          <w:rFonts w:cs="Arial"/>
          <w:color w:val="000000"/>
        </w:rPr>
        <w:t xml:space="preserve"> </w:t>
      </w:r>
      <w:r w:rsidRPr="004D2992">
        <w:rPr>
          <w:rFonts w:cs="Arial"/>
          <w:color w:val="000000"/>
        </w:rPr>
        <w:t>on a T4A form for tax purposes.</w:t>
      </w:r>
      <w:r w:rsidR="005553C0">
        <w:rPr>
          <w:rFonts w:cs="Arial"/>
          <w:color w:val="000000"/>
        </w:rPr>
        <w:t xml:space="preserve"> Accordingly, t</w:t>
      </w:r>
      <w:r w:rsidRPr="004D2992">
        <w:rPr>
          <w:rFonts w:cs="Arial"/>
          <w:color w:val="000000"/>
        </w:rPr>
        <w:t xml:space="preserve">he regular salary or stipend </w:t>
      </w:r>
      <w:r w:rsidR="00F00CDD">
        <w:rPr>
          <w:rFonts w:cs="Arial"/>
          <w:color w:val="000000"/>
        </w:rPr>
        <w:t xml:space="preserve">that the faculty member would otherwise be entitled to receive during the period for which the grant is </w:t>
      </w:r>
      <w:proofErr w:type="gramStart"/>
      <w:r w:rsidR="00F00CDD">
        <w:rPr>
          <w:rFonts w:cs="Arial"/>
          <w:color w:val="000000"/>
        </w:rPr>
        <w:t>made,</w:t>
      </w:r>
      <w:proofErr w:type="gramEnd"/>
      <w:r w:rsidR="00F00CDD">
        <w:rPr>
          <w:rFonts w:cs="Arial"/>
          <w:color w:val="000000"/>
        </w:rPr>
        <w:t xml:space="preserve"> </w:t>
      </w:r>
      <w:r w:rsidRPr="004D2992">
        <w:rPr>
          <w:rFonts w:cs="Arial"/>
          <w:color w:val="000000"/>
        </w:rPr>
        <w:t xml:space="preserve">will be reduced by the amount of the grant.  </w:t>
      </w:r>
      <w:proofErr w:type="gramStart"/>
      <w:r w:rsidRPr="004D2992">
        <w:rPr>
          <w:rFonts w:cs="Arial"/>
          <w:color w:val="000000"/>
        </w:rPr>
        <w:t>No income tax will be deducted by Western</w:t>
      </w:r>
      <w:proofErr w:type="gramEnd"/>
      <w:r w:rsidRPr="004D2992">
        <w:rPr>
          <w:rFonts w:cs="Arial"/>
          <w:color w:val="000000"/>
        </w:rPr>
        <w:t xml:space="preserve"> </w:t>
      </w:r>
      <w:r w:rsidR="000458A8">
        <w:rPr>
          <w:rFonts w:cs="Arial"/>
          <w:color w:val="000000"/>
        </w:rPr>
        <w:t>on the research grant</w:t>
      </w:r>
      <w:r w:rsidRPr="004D2992">
        <w:rPr>
          <w:rFonts w:cs="Arial"/>
          <w:color w:val="000000"/>
        </w:rPr>
        <w:t>, nor will it be subject to Employment Insurance premiums or Canada Pension Plan contributions.</w:t>
      </w:r>
      <w:r w:rsidR="000458A8" w:rsidRPr="000458A8">
        <w:rPr>
          <w:rFonts w:cs="Arial"/>
          <w:color w:val="000000"/>
        </w:rPr>
        <w:t xml:space="preserve"> </w:t>
      </w:r>
      <w:r w:rsidR="000458A8" w:rsidRPr="004D2992">
        <w:rPr>
          <w:rFonts w:cs="Arial"/>
          <w:color w:val="000000"/>
        </w:rPr>
        <w:t xml:space="preserve">The award </w:t>
      </w:r>
      <w:proofErr w:type="gramStart"/>
      <w:r w:rsidR="000458A8" w:rsidRPr="004D2992">
        <w:rPr>
          <w:rFonts w:cs="Arial"/>
          <w:color w:val="000000"/>
        </w:rPr>
        <w:t>will be dispersed</w:t>
      </w:r>
      <w:proofErr w:type="gramEnd"/>
      <w:r w:rsidR="000458A8" w:rsidRPr="004D2992">
        <w:rPr>
          <w:rFonts w:cs="Arial"/>
          <w:color w:val="000000"/>
        </w:rPr>
        <w:t xml:space="preserve"> in equal monthly installments together with an individual's remaining salary. </w:t>
      </w:r>
      <w:r w:rsidRPr="004D2992">
        <w:rPr>
          <w:rFonts w:cs="Arial"/>
          <w:color w:val="000000"/>
        </w:rPr>
        <w:t xml:space="preserve"> </w:t>
      </w:r>
    </w:p>
    <w:p w:rsidR="00606EC8" w:rsidRDefault="00E05CAB" w:rsidP="00606EC8">
      <w:pPr>
        <w:jc w:val="both"/>
        <w:rPr>
          <w:rFonts w:cs="Arial"/>
          <w:b/>
          <w:bCs/>
          <w:color w:val="000000"/>
        </w:rPr>
      </w:pPr>
      <w:r>
        <w:rPr>
          <w:rFonts w:cs="Arial"/>
          <w:b/>
          <w:color w:val="000000"/>
        </w:rPr>
        <w:t xml:space="preserve">IN APPLYING FOR AND RECEIVING A RESEARCH GRANT, </w:t>
      </w:r>
      <w:r w:rsidR="00DA3101">
        <w:rPr>
          <w:rFonts w:cs="Arial"/>
          <w:b/>
          <w:color w:val="000000"/>
        </w:rPr>
        <w:t xml:space="preserve">THE </w:t>
      </w:r>
      <w:r w:rsidR="00AD3703" w:rsidRPr="00AD3703">
        <w:rPr>
          <w:rFonts w:cs="Arial"/>
          <w:b/>
          <w:color w:val="000000"/>
        </w:rPr>
        <w:t>APPLICANT ACCEPT</w:t>
      </w:r>
      <w:r w:rsidR="00DA3101">
        <w:rPr>
          <w:rFonts w:cs="Arial"/>
          <w:b/>
          <w:color w:val="000000"/>
        </w:rPr>
        <w:t>S</w:t>
      </w:r>
      <w:r w:rsidR="00AD3703" w:rsidRPr="00AD3703">
        <w:rPr>
          <w:rFonts w:cs="Arial"/>
          <w:b/>
          <w:color w:val="000000"/>
        </w:rPr>
        <w:t xml:space="preserve"> RESPONSIBILITY</w:t>
      </w:r>
      <w:r w:rsidR="00AD3703" w:rsidRPr="00AD3703">
        <w:rPr>
          <w:rFonts w:cs="Arial"/>
          <w:b/>
          <w:bCs/>
          <w:color w:val="000000"/>
        </w:rPr>
        <w:t xml:space="preserve"> </w:t>
      </w:r>
      <w:r w:rsidR="00AD3703" w:rsidRPr="00AD3703">
        <w:rPr>
          <w:rFonts w:cs="Arial"/>
          <w:b/>
          <w:color w:val="000000"/>
        </w:rPr>
        <w:t xml:space="preserve">FOR </w:t>
      </w:r>
      <w:r w:rsidR="008D5390">
        <w:rPr>
          <w:rFonts w:cs="Arial"/>
          <w:b/>
          <w:color w:val="000000"/>
        </w:rPr>
        <w:t xml:space="preserve">ALL LIABILITIES INCLUDING </w:t>
      </w:r>
      <w:r w:rsidR="00AD3703" w:rsidRPr="00AD3703">
        <w:rPr>
          <w:rFonts w:cs="Arial"/>
          <w:b/>
          <w:color w:val="000000"/>
        </w:rPr>
        <w:t>THE TAX CONSEQUENCES OF ANY</w:t>
      </w:r>
      <w:r w:rsidR="00AD3703" w:rsidRPr="00AD3703">
        <w:rPr>
          <w:rFonts w:cs="Arial"/>
          <w:b/>
          <w:bCs/>
          <w:color w:val="000000"/>
        </w:rPr>
        <w:t xml:space="preserve"> </w:t>
      </w:r>
      <w:r w:rsidR="00AD3703" w:rsidRPr="00AD3703">
        <w:rPr>
          <w:rFonts w:cs="Arial"/>
          <w:b/>
          <w:color w:val="000000"/>
        </w:rPr>
        <w:t xml:space="preserve">ADVERSE DETERMINATION </w:t>
      </w:r>
      <w:r>
        <w:rPr>
          <w:rFonts w:cs="Arial"/>
          <w:b/>
          <w:color w:val="000000"/>
        </w:rPr>
        <w:t xml:space="preserve">BY THE CANADA REVENUE AGENCY </w:t>
      </w:r>
      <w:r w:rsidR="00AD3703" w:rsidRPr="00AD3703">
        <w:rPr>
          <w:rFonts w:cs="Arial"/>
          <w:b/>
          <w:bCs/>
          <w:color w:val="000000"/>
        </w:rPr>
        <w:t>REGARDING THE CHARACTERIZATON OF THE RESEARCH GRANT AND/OR THE PERMITTED DEDUCTIONS</w:t>
      </w:r>
      <w:r>
        <w:rPr>
          <w:rFonts w:cs="Arial"/>
          <w:b/>
          <w:bCs/>
          <w:color w:val="000000"/>
        </w:rPr>
        <w:t>, AS REQUIRED BY THE FACULTY COLLECTIVE AGREEMENT, COMPENSATION AND BENEFITS ARTICLE, CLAUSE 52.4</w:t>
      </w:r>
      <w:r w:rsidR="00AD3703" w:rsidRPr="00AD3703">
        <w:rPr>
          <w:rFonts w:cs="Arial"/>
          <w:b/>
          <w:bCs/>
          <w:color w:val="000000"/>
        </w:rPr>
        <w:t xml:space="preserve">.  </w:t>
      </w:r>
    </w:p>
    <w:p w:rsidR="00A921E5" w:rsidRDefault="00A81F3C" w:rsidP="00A921E5">
      <w:pPr>
        <w:jc w:val="both"/>
        <w:rPr>
          <w:rFonts w:cs="Arial"/>
          <w:b/>
          <w:snapToGrid w:val="0"/>
        </w:rPr>
      </w:pPr>
      <w:r w:rsidRPr="00606EC8">
        <w:rPr>
          <w:rFonts w:cs="Arial"/>
          <w:b/>
          <w:snapToGrid w:val="0"/>
        </w:rPr>
        <w:t xml:space="preserve">2. </w:t>
      </w:r>
      <w:r w:rsidRPr="00606EC8">
        <w:rPr>
          <w:rFonts w:cs="Arial"/>
          <w:b/>
          <w:snapToGrid w:val="0"/>
          <w:u w:val="single"/>
        </w:rPr>
        <w:t xml:space="preserve">APPLICATIONS </w:t>
      </w:r>
      <w:r w:rsidR="00A921E5">
        <w:rPr>
          <w:rFonts w:cs="Arial"/>
          <w:b/>
          <w:snapToGrid w:val="0"/>
        </w:rPr>
        <w:t xml:space="preserve"> </w:t>
      </w:r>
    </w:p>
    <w:p w:rsidR="00A81F3C" w:rsidRPr="004D2992" w:rsidRDefault="00A81F3C" w:rsidP="00A921E5">
      <w:pPr>
        <w:jc w:val="both"/>
        <w:rPr>
          <w:rFonts w:cs="Arial"/>
          <w:b/>
          <w:lang w:val="en-GB"/>
        </w:rPr>
      </w:pPr>
      <w:r w:rsidRPr="004D2992">
        <w:rPr>
          <w:rFonts w:cs="Arial"/>
          <w:u w:val="single"/>
        </w:rPr>
        <w:t xml:space="preserve">The </w:t>
      </w:r>
      <w:r w:rsidRPr="00606EC8">
        <w:rPr>
          <w:rFonts w:cs="Arial"/>
          <w:u w:val="single"/>
        </w:rPr>
        <w:t>application</w:t>
      </w:r>
      <w:r w:rsidRPr="004D2992">
        <w:rPr>
          <w:rFonts w:cs="Arial"/>
          <w:color w:val="0070C0"/>
          <w:u w:val="single"/>
        </w:rPr>
        <w:t xml:space="preserve"> </w:t>
      </w:r>
      <w:proofErr w:type="gramStart"/>
      <w:r w:rsidRPr="004D2992">
        <w:rPr>
          <w:rFonts w:cs="Arial"/>
          <w:u w:val="single"/>
        </w:rPr>
        <w:t>must be completed and submitted to the faculty member’s Dean (with copy to the Chair) for review and approval</w:t>
      </w:r>
      <w:proofErr w:type="gramEnd"/>
      <w:r w:rsidRPr="004D2992">
        <w:rPr>
          <w:rFonts w:cs="Arial"/>
        </w:rPr>
        <w:t xml:space="preserve">.   It is the responsibility of the faculty member to ensure that all conditions </w:t>
      </w:r>
      <w:proofErr w:type="gramStart"/>
      <w:r w:rsidRPr="004D2992">
        <w:rPr>
          <w:rFonts w:cs="Arial"/>
        </w:rPr>
        <w:t>are met</w:t>
      </w:r>
      <w:proofErr w:type="gramEnd"/>
      <w:r w:rsidRPr="004D2992">
        <w:rPr>
          <w:rFonts w:cs="Arial"/>
        </w:rPr>
        <w:t xml:space="preserve"> and that the application is complete and submitted to the Dean by the required date.</w:t>
      </w:r>
      <w:r w:rsidRPr="004D2992">
        <w:rPr>
          <w:rFonts w:cs="Arial"/>
          <w:lang w:val="en-GB"/>
        </w:rPr>
        <w:t xml:space="preserve"> </w:t>
      </w:r>
      <w:r w:rsidR="003328E0">
        <w:rPr>
          <w:rFonts w:cs="Arial"/>
          <w:lang w:val="en-GB"/>
        </w:rPr>
        <w:t xml:space="preserve"> Applications must include a description of the research work to be undertaken, a statement indicating how the application meets the conditions outlined in </w:t>
      </w:r>
      <w:r w:rsidR="003328E0">
        <w:rPr>
          <w:rFonts w:cs="Arial"/>
          <w:bCs/>
          <w:color w:val="000000"/>
        </w:rPr>
        <w:t>Income Tax Folio</w:t>
      </w:r>
      <w:r w:rsidR="003328E0" w:rsidRPr="004D2992">
        <w:rPr>
          <w:rFonts w:cs="Arial"/>
          <w:bCs/>
          <w:color w:val="000000"/>
          <w:u w:val="single"/>
        </w:rPr>
        <w:t xml:space="preserve"> “S1-F2-C3 Scholarships, Research Grants and Other Education Assistance” (</w:t>
      </w:r>
      <w:hyperlink r:id="rId9" w:history="1">
        <w:r w:rsidR="003328E0" w:rsidRPr="004D2992">
          <w:rPr>
            <w:rStyle w:val="Hyperlink"/>
            <w:rFonts w:cs="Arial"/>
            <w:bCs/>
          </w:rPr>
          <w:t>http://www.cra-arc.gc.ca/tx/tchncl/ncmtx/fls/s1/f2/s1-f2-c3-eng.html</w:t>
        </w:r>
      </w:hyperlink>
      <w:r w:rsidR="003328E0" w:rsidRPr="004D2992">
        <w:rPr>
          <w:rFonts w:cs="Arial"/>
          <w:bCs/>
          <w:color w:val="000000"/>
        </w:rPr>
        <w:t>)</w:t>
      </w:r>
      <w:r w:rsidR="003328E0">
        <w:rPr>
          <w:rFonts w:cs="Arial"/>
          <w:bCs/>
          <w:color w:val="000000"/>
        </w:rPr>
        <w:t>, and a detailed budget for anticipated expenses.</w:t>
      </w:r>
    </w:p>
    <w:p w:rsidR="00A81F3C" w:rsidRPr="004D2992" w:rsidRDefault="00A81F3C" w:rsidP="00A81F3C">
      <w:pPr>
        <w:pStyle w:val="BodyTextIndent"/>
        <w:ind w:left="0"/>
        <w:rPr>
          <w:rFonts w:cs="Arial"/>
        </w:rPr>
      </w:pPr>
      <w:proofErr w:type="gramStart"/>
      <w:r w:rsidRPr="004D2992">
        <w:rPr>
          <w:rFonts w:cs="Arial"/>
        </w:rPr>
        <w:lastRenderedPageBreak/>
        <w:t>Applications must be received by the Dean</w:t>
      </w:r>
      <w:proofErr w:type="gramEnd"/>
      <w:r w:rsidRPr="004D2992">
        <w:rPr>
          <w:rFonts w:cs="Arial"/>
        </w:rPr>
        <w:t xml:space="preserve"> </w:t>
      </w:r>
      <w:r w:rsidRPr="004D2992">
        <w:rPr>
          <w:rFonts w:cs="Arial"/>
          <w:u w:val="single"/>
        </w:rPr>
        <w:t>at least two months prior to the month of implementation</w:t>
      </w:r>
      <w:r w:rsidRPr="004D2992">
        <w:rPr>
          <w:rFonts w:cs="Arial"/>
        </w:rPr>
        <w:t>.   Implementation cannot begin sooner than the first month on which the Sabbatical Leave</w:t>
      </w:r>
      <w:r w:rsidR="000458A8">
        <w:rPr>
          <w:rFonts w:cs="Arial"/>
        </w:rPr>
        <w:t xml:space="preserve">, </w:t>
      </w:r>
      <w:r w:rsidRPr="004D2992">
        <w:rPr>
          <w:rFonts w:cs="Arial"/>
        </w:rPr>
        <w:t xml:space="preserve">Educational Leave </w:t>
      </w:r>
      <w:r w:rsidR="000458A8">
        <w:rPr>
          <w:rFonts w:cs="Arial"/>
        </w:rPr>
        <w:t xml:space="preserve">or Exchange Leave </w:t>
      </w:r>
      <w:r w:rsidRPr="004D2992">
        <w:rPr>
          <w:rFonts w:cs="Arial"/>
        </w:rPr>
        <w:t>commences</w:t>
      </w:r>
      <w:r w:rsidR="00FB484D">
        <w:rPr>
          <w:rFonts w:cs="Arial"/>
        </w:rPr>
        <w:t>, as applicable</w:t>
      </w:r>
      <w:r w:rsidRPr="004D2992">
        <w:rPr>
          <w:rFonts w:cs="Arial"/>
        </w:rPr>
        <w:t>.</w:t>
      </w:r>
      <w:r w:rsidR="000458A8">
        <w:rPr>
          <w:rFonts w:cs="Arial"/>
        </w:rPr>
        <w:t xml:space="preserve"> </w:t>
      </w:r>
    </w:p>
    <w:p w:rsidR="00A81F3C" w:rsidRDefault="00A81F3C" w:rsidP="00A81F3C">
      <w:pPr>
        <w:pStyle w:val="BodyTextIndent"/>
        <w:ind w:left="0"/>
        <w:rPr>
          <w:rFonts w:cs="Arial"/>
          <w:b/>
          <w:lang w:val="en-GB"/>
        </w:rPr>
      </w:pPr>
      <w:r w:rsidRPr="004D2992">
        <w:rPr>
          <w:rFonts w:cs="Arial"/>
          <w:b/>
          <w:lang w:val="en-GB"/>
        </w:rPr>
        <w:t xml:space="preserve">Late, ineligible or incomplete applications </w:t>
      </w:r>
      <w:proofErr w:type="gramStart"/>
      <w:r w:rsidRPr="004D2992">
        <w:rPr>
          <w:rFonts w:cs="Arial"/>
          <w:b/>
          <w:lang w:val="en-GB"/>
        </w:rPr>
        <w:t>will not be accepted</w:t>
      </w:r>
      <w:proofErr w:type="gramEnd"/>
      <w:r w:rsidRPr="004D2992">
        <w:rPr>
          <w:rFonts w:cs="Arial"/>
          <w:b/>
          <w:lang w:val="en-GB"/>
        </w:rPr>
        <w:t>.</w:t>
      </w:r>
    </w:p>
    <w:p w:rsidR="00A81F3C" w:rsidRPr="00606EC8" w:rsidRDefault="00A81F3C" w:rsidP="00A81F3C">
      <w:pPr>
        <w:widowControl w:val="0"/>
        <w:autoSpaceDE w:val="0"/>
        <w:autoSpaceDN w:val="0"/>
        <w:adjustRightInd w:val="0"/>
        <w:jc w:val="both"/>
        <w:rPr>
          <w:rFonts w:cs="Arial"/>
          <w:b/>
          <w:color w:val="000000"/>
          <w:u w:val="single"/>
        </w:rPr>
      </w:pPr>
      <w:r w:rsidRPr="00606EC8">
        <w:rPr>
          <w:rFonts w:cs="Arial"/>
          <w:b/>
          <w:color w:val="000000"/>
        </w:rPr>
        <w:t xml:space="preserve">3. </w:t>
      </w:r>
      <w:r w:rsidR="00DA3101" w:rsidRPr="00606EC8">
        <w:rPr>
          <w:rFonts w:cs="Arial"/>
          <w:b/>
          <w:color w:val="000000"/>
          <w:u w:val="single"/>
        </w:rPr>
        <w:t>ADDITIONAL TERMS AND CONDITIONS</w:t>
      </w:r>
      <w:r w:rsidR="00DA3101" w:rsidRPr="00606EC8">
        <w:rPr>
          <w:rFonts w:cs="Arial"/>
          <w:b/>
          <w:color w:val="000000"/>
        </w:rPr>
        <w:t xml:space="preserve"> </w:t>
      </w:r>
    </w:p>
    <w:p w:rsidR="00A81F3C" w:rsidRPr="00FB484D" w:rsidRDefault="00AD3703" w:rsidP="00041D95">
      <w:pPr>
        <w:pStyle w:val="BodyTextIndent"/>
        <w:numPr>
          <w:ilvl w:val="0"/>
          <w:numId w:val="5"/>
        </w:numPr>
        <w:spacing w:after="0" w:line="240" w:lineRule="auto"/>
        <w:jc w:val="both"/>
        <w:rPr>
          <w:rFonts w:cs="Arial"/>
        </w:rPr>
      </w:pPr>
      <w:r w:rsidRPr="00FB484D">
        <w:rPr>
          <w:rFonts w:cs="Arial"/>
        </w:rPr>
        <w:t xml:space="preserve">CRA policy </w:t>
      </w:r>
      <w:r w:rsidR="00A81F3C" w:rsidRPr="00FB484D">
        <w:rPr>
          <w:rFonts w:cs="Arial"/>
        </w:rPr>
        <w:t xml:space="preserve">requires any reduction in salary to be reasonably commensurate with the reduction in time spent on the faculty member's normal employment activities. </w:t>
      </w:r>
      <w:r w:rsidR="00FB484D" w:rsidRPr="00FB484D">
        <w:rPr>
          <w:rFonts w:cs="Arial"/>
        </w:rPr>
        <w:t xml:space="preserve"> </w:t>
      </w:r>
    </w:p>
    <w:p w:rsidR="00A81F3C" w:rsidRPr="004D2992" w:rsidRDefault="00A81F3C" w:rsidP="00041D95">
      <w:pPr>
        <w:pStyle w:val="BodyTextIndent2"/>
        <w:numPr>
          <w:ilvl w:val="0"/>
          <w:numId w:val="5"/>
        </w:numPr>
        <w:spacing w:after="0" w:line="240" w:lineRule="auto"/>
        <w:jc w:val="both"/>
        <w:rPr>
          <w:rFonts w:cs="Arial"/>
        </w:rPr>
      </w:pPr>
      <w:r w:rsidRPr="00FB484D">
        <w:rPr>
          <w:rFonts w:cs="Arial"/>
        </w:rPr>
        <w:t xml:space="preserve">Requests for funds to attend conferences </w:t>
      </w:r>
      <w:r w:rsidR="000458A8" w:rsidRPr="00FB484D">
        <w:rPr>
          <w:rFonts w:cs="Arial"/>
        </w:rPr>
        <w:t xml:space="preserve">as part of the research project </w:t>
      </w:r>
      <w:r w:rsidRPr="00FB484D">
        <w:rPr>
          <w:rFonts w:cs="Arial"/>
        </w:rPr>
        <w:t xml:space="preserve">should be reasonable and in line with the amount of time the faculty member will be away from campus (and therefore his/her normal duties). </w:t>
      </w:r>
    </w:p>
    <w:p w:rsidR="00130DC9" w:rsidRPr="00401707" w:rsidRDefault="00A81F3C" w:rsidP="00041D95">
      <w:pPr>
        <w:pStyle w:val="BodyTextIndent"/>
        <w:numPr>
          <w:ilvl w:val="0"/>
          <w:numId w:val="5"/>
        </w:numPr>
        <w:spacing w:after="0" w:line="240" w:lineRule="auto"/>
        <w:jc w:val="both"/>
        <w:rPr>
          <w:rFonts w:cs="Arial"/>
        </w:rPr>
      </w:pPr>
      <w:proofErr w:type="gramStart"/>
      <w:r w:rsidRPr="00401707">
        <w:rPr>
          <w:rFonts w:cs="Arial"/>
        </w:rPr>
        <w:t xml:space="preserve">The maximum grant will be determined by the </w:t>
      </w:r>
      <w:r w:rsidR="000458A8" w:rsidRPr="00401707">
        <w:rPr>
          <w:rFonts w:cs="Arial"/>
        </w:rPr>
        <w:t xml:space="preserve">research </w:t>
      </w:r>
      <w:r w:rsidR="00130DC9" w:rsidRPr="00401707">
        <w:rPr>
          <w:rFonts w:cs="Arial"/>
        </w:rPr>
        <w:t xml:space="preserve">workload portion of </w:t>
      </w:r>
      <w:r w:rsidR="000458A8" w:rsidRPr="00401707">
        <w:rPr>
          <w:rFonts w:cs="Arial"/>
        </w:rPr>
        <w:t xml:space="preserve">the </w:t>
      </w:r>
      <w:r w:rsidRPr="00401707">
        <w:rPr>
          <w:rFonts w:cs="Arial"/>
        </w:rPr>
        <w:t>salary of the applicant</w:t>
      </w:r>
      <w:r w:rsidR="000458A8" w:rsidRPr="00401707">
        <w:rPr>
          <w:rFonts w:cs="Arial"/>
        </w:rPr>
        <w:t xml:space="preserve"> that </w:t>
      </w:r>
      <w:r w:rsidR="002311CF" w:rsidRPr="00401707">
        <w:rPr>
          <w:rFonts w:cs="Arial"/>
        </w:rPr>
        <w:t xml:space="preserve">is </w:t>
      </w:r>
      <w:r w:rsidR="002622C0" w:rsidRPr="00401707">
        <w:rPr>
          <w:rFonts w:cs="Arial"/>
        </w:rPr>
        <w:t>payable for the period covered by the research grant</w:t>
      </w:r>
      <w:r w:rsidR="00130DC9" w:rsidRPr="00401707">
        <w:rPr>
          <w:rFonts w:cs="Arial"/>
        </w:rPr>
        <w:t xml:space="preserve"> </w:t>
      </w:r>
      <w:r w:rsidR="00401707" w:rsidRPr="00401707">
        <w:rPr>
          <w:rFonts w:cs="Arial"/>
        </w:rPr>
        <w:t xml:space="preserve">subject to the requirement that </w:t>
      </w:r>
      <w:r w:rsidR="00401707">
        <w:rPr>
          <w:rFonts w:cs="Arial"/>
        </w:rPr>
        <w:t xml:space="preserve">the </w:t>
      </w:r>
      <w:r w:rsidR="00130DC9" w:rsidRPr="00401707">
        <w:t>approval of a research grant shall not result in the salary payable to the applicant in each applicable calendar year being reduced below the Year’s Maximum Pensionable Earnings under the Canada Pension Plan</w:t>
      </w:r>
      <w:r w:rsidR="00FB484D">
        <w:t>.</w:t>
      </w:r>
      <w:proofErr w:type="gramEnd"/>
    </w:p>
    <w:p w:rsidR="00A81F3C" w:rsidRDefault="00A81F3C" w:rsidP="00041D95">
      <w:pPr>
        <w:pStyle w:val="BodyTextIndent"/>
        <w:numPr>
          <w:ilvl w:val="0"/>
          <w:numId w:val="5"/>
        </w:numPr>
        <w:spacing w:after="0" w:line="240" w:lineRule="auto"/>
        <w:jc w:val="both"/>
        <w:rPr>
          <w:rFonts w:cs="Arial"/>
        </w:rPr>
      </w:pPr>
      <w:r w:rsidRPr="004D2992">
        <w:rPr>
          <w:rFonts w:cs="Arial"/>
        </w:rPr>
        <w:t xml:space="preserve">The request should allow </w:t>
      </w:r>
      <w:proofErr w:type="gramStart"/>
      <w:r w:rsidRPr="004D2992">
        <w:rPr>
          <w:rFonts w:cs="Arial"/>
        </w:rPr>
        <w:t>for sufficient</w:t>
      </w:r>
      <w:proofErr w:type="gramEnd"/>
      <w:r w:rsidRPr="004D2992">
        <w:rPr>
          <w:rFonts w:cs="Arial"/>
        </w:rPr>
        <w:t xml:space="preserve"> salary to be retained and paid in the usual manner, in order to maintain University benefits coverage.</w:t>
      </w:r>
      <w:r w:rsidR="00130DC9">
        <w:rPr>
          <w:rFonts w:cs="Arial"/>
        </w:rPr>
        <w:t xml:space="preserve"> </w:t>
      </w:r>
      <w:r w:rsidRPr="004D2992">
        <w:rPr>
          <w:rFonts w:cs="Arial"/>
        </w:rPr>
        <w:t xml:space="preserve"> Questions dealing with </w:t>
      </w:r>
      <w:r w:rsidR="002622C0">
        <w:rPr>
          <w:rFonts w:cs="Arial"/>
        </w:rPr>
        <w:t>pension and benefits coverage and the implications of a research grant on coverage</w:t>
      </w:r>
      <w:r w:rsidRPr="004D2992">
        <w:rPr>
          <w:rFonts w:cs="Arial"/>
        </w:rPr>
        <w:t xml:space="preserve"> </w:t>
      </w:r>
      <w:proofErr w:type="gramStart"/>
      <w:r w:rsidRPr="004D2992">
        <w:rPr>
          <w:rFonts w:cs="Arial"/>
        </w:rPr>
        <w:t>should be directed</w:t>
      </w:r>
      <w:proofErr w:type="gramEnd"/>
      <w:r w:rsidRPr="004D2992">
        <w:rPr>
          <w:rFonts w:cs="Arial"/>
        </w:rPr>
        <w:t xml:space="preserve"> to the </w:t>
      </w:r>
      <w:r w:rsidR="00FB484D">
        <w:rPr>
          <w:rFonts w:cs="Arial"/>
        </w:rPr>
        <w:t>appropriate Department/School/Faculty Administrative Officer</w:t>
      </w:r>
      <w:r w:rsidRPr="004D2992">
        <w:rPr>
          <w:rFonts w:cs="Arial"/>
        </w:rPr>
        <w:t>.</w:t>
      </w:r>
      <w:r w:rsidR="002311CF">
        <w:rPr>
          <w:rFonts w:cs="Arial"/>
        </w:rPr>
        <w:t xml:space="preserve">  Note that salary on which pension contributions are made and other </w:t>
      </w:r>
      <w:r w:rsidR="004A2F15">
        <w:rPr>
          <w:rFonts w:cs="Arial"/>
        </w:rPr>
        <w:t xml:space="preserve">income-based </w:t>
      </w:r>
      <w:r w:rsidR="002311CF">
        <w:rPr>
          <w:rFonts w:cs="Arial"/>
        </w:rPr>
        <w:t xml:space="preserve">benefit coverage is maintained are final and will not be revised </w:t>
      </w:r>
      <w:r w:rsidR="00130DC9">
        <w:rPr>
          <w:rFonts w:cs="Arial"/>
        </w:rPr>
        <w:t xml:space="preserve">in the event of a CRA or judicial determination </w:t>
      </w:r>
      <w:r w:rsidR="00CA2345">
        <w:rPr>
          <w:rFonts w:cs="Arial"/>
        </w:rPr>
        <w:t>regarding the characterization of the research grant for tax purposes.</w:t>
      </w:r>
    </w:p>
    <w:p w:rsidR="00FB484D" w:rsidRPr="00FB484D" w:rsidRDefault="00A81F3C" w:rsidP="00041D95">
      <w:pPr>
        <w:pStyle w:val="BodyTextIndent2"/>
        <w:numPr>
          <w:ilvl w:val="0"/>
          <w:numId w:val="5"/>
        </w:numPr>
        <w:spacing w:after="0" w:line="240" w:lineRule="auto"/>
        <w:jc w:val="both"/>
        <w:rPr>
          <w:rFonts w:cs="Arial"/>
        </w:rPr>
      </w:pPr>
      <w:r w:rsidRPr="004D2992">
        <w:rPr>
          <w:rFonts w:cs="Arial"/>
        </w:rPr>
        <w:t xml:space="preserve">The Dean must review the application carefully and be willing to attest to its acceptability with regard to the amount of the </w:t>
      </w:r>
      <w:proofErr w:type="gramStart"/>
      <w:r w:rsidRPr="004D2992">
        <w:rPr>
          <w:rFonts w:cs="Arial"/>
        </w:rPr>
        <w:t>request,</w:t>
      </w:r>
      <w:proofErr w:type="gramEnd"/>
      <w:r w:rsidRPr="004D2992">
        <w:rPr>
          <w:rFonts w:cs="Arial"/>
        </w:rPr>
        <w:t xml:space="preserve"> the research activity </w:t>
      </w:r>
      <w:r w:rsidR="00FB484D">
        <w:rPr>
          <w:rFonts w:cs="Arial"/>
        </w:rPr>
        <w:t xml:space="preserve">proposed </w:t>
      </w:r>
      <w:r w:rsidRPr="004D2992">
        <w:rPr>
          <w:rFonts w:cs="Arial"/>
        </w:rPr>
        <w:t>and anticipated expenditures, any certification requirements, and the required reduction in normal employment activities</w:t>
      </w:r>
      <w:r w:rsidR="002622C0">
        <w:rPr>
          <w:rFonts w:cs="Arial"/>
        </w:rPr>
        <w:t xml:space="preserve"> to facilitate the research project</w:t>
      </w:r>
      <w:r w:rsidRPr="004D2992">
        <w:rPr>
          <w:rFonts w:cs="Arial"/>
        </w:rPr>
        <w:t xml:space="preserve">. </w:t>
      </w:r>
    </w:p>
    <w:p w:rsidR="00A81F3C" w:rsidRPr="004D2992" w:rsidRDefault="00A81F3C" w:rsidP="00041D95">
      <w:pPr>
        <w:pStyle w:val="BodyTextIndent2"/>
        <w:numPr>
          <w:ilvl w:val="0"/>
          <w:numId w:val="5"/>
        </w:numPr>
        <w:spacing w:after="0" w:line="240" w:lineRule="auto"/>
        <w:jc w:val="both"/>
        <w:rPr>
          <w:rFonts w:cs="Arial"/>
        </w:rPr>
      </w:pPr>
      <w:r w:rsidRPr="004D2992">
        <w:rPr>
          <w:rFonts w:cs="Arial"/>
        </w:rPr>
        <w:t xml:space="preserve">The maximum duration of the </w:t>
      </w:r>
      <w:r w:rsidR="002622C0">
        <w:rPr>
          <w:rFonts w:cs="Arial"/>
        </w:rPr>
        <w:t>grant</w:t>
      </w:r>
      <w:r w:rsidR="002622C0" w:rsidRPr="004D2992">
        <w:rPr>
          <w:rFonts w:cs="Arial"/>
        </w:rPr>
        <w:t xml:space="preserve"> </w:t>
      </w:r>
      <w:r w:rsidRPr="004D2992">
        <w:rPr>
          <w:rFonts w:cs="Arial"/>
        </w:rPr>
        <w:t>will be 12 months</w:t>
      </w:r>
      <w:r w:rsidR="002622C0">
        <w:rPr>
          <w:rFonts w:cs="Arial"/>
        </w:rPr>
        <w:t xml:space="preserve">.  </w:t>
      </w:r>
      <w:r w:rsidR="00401707">
        <w:rPr>
          <w:rFonts w:cs="Arial"/>
        </w:rPr>
        <w:t>R</w:t>
      </w:r>
      <w:r w:rsidRPr="004D2992">
        <w:rPr>
          <w:rFonts w:cs="Arial"/>
        </w:rPr>
        <w:t xml:space="preserve">esearch-related expenses </w:t>
      </w:r>
      <w:proofErr w:type="gramStart"/>
      <w:r w:rsidRPr="004D2992">
        <w:rPr>
          <w:rFonts w:cs="Arial"/>
        </w:rPr>
        <w:t>must be incurred</w:t>
      </w:r>
      <w:proofErr w:type="gramEnd"/>
      <w:r w:rsidRPr="004D2992">
        <w:rPr>
          <w:rFonts w:cs="Arial"/>
        </w:rPr>
        <w:t xml:space="preserve"> in the same tax year</w:t>
      </w:r>
      <w:r w:rsidR="002622C0">
        <w:rPr>
          <w:rFonts w:cs="Arial"/>
        </w:rPr>
        <w:t xml:space="preserve"> as the grant is paid to the faculty member. </w:t>
      </w:r>
      <w:r w:rsidRPr="004D2992">
        <w:rPr>
          <w:rFonts w:cs="Arial"/>
        </w:rPr>
        <w:t xml:space="preserve"> The faculty member is encouraged to plan his/her annual expenditures carefully to ensure they match the correct tax year as awarded. If the request crosses over into another tax year and the expenses </w:t>
      </w:r>
      <w:proofErr w:type="gramStart"/>
      <w:r w:rsidRPr="004D2992">
        <w:rPr>
          <w:rFonts w:cs="Arial"/>
        </w:rPr>
        <w:t>are not evenly balanced</w:t>
      </w:r>
      <w:proofErr w:type="gramEnd"/>
      <w:r w:rsidRPr="004D2992">
        <w:rPr>
          <w:rFonts w:cs="Arial"/>
        </w:rPr>
        <w:t xml:space="preserve"> throughout the period, the faculty member </w:t>
      </w:r>
      <w:r w:rsidR="00401707">
        <w:rPr>
          <w:rFonts w:cs="Arial"/>
        </w:rPr>
        <w:t xml:space="preserve">should </w:t>
      </w:r>
      <w:r w:rsidRPr="004D2992">
        <w:rPr>
          <w:rFonts w:cs="Arial"/>
        </w:rPr>
        <w:t xml:space="preserve">complete one application, but include two budgets, one for each tax year. The two budgets </w:t>
      </w:r>
      <w:proofErr w:type="gramStart"/>
      <w:r w:rsidRPr="004D2992">
        <w:rPr>
          <w:rFonts w:cs="Arial"/>
        </w:rPr>
        <w:t>may be submitted</w:t>
      </w:r>
      <w:proofErr w:type="gramEnd"/>
      <w:r w:rsidRPr="004D2992">
        <w:rPr>
          <w:rFonts w:cs="Arial"/>
        </w:rPr>
        <w:t xml:space="preserve"> simultaneously. </w:t>
      </w:r>
      <w:r w:rsidR="002622C0">
        <w:rPr>
          <w:rFonts w:cs="Arial"/>
        </w:rPr>
        <w:t xml:space="preserve"> </w:t>
      </w:r>
      <w:r w:rsidRPr="004D2992">
        <w:rPr>
          <w:rFonts w:cs="Arial"/>
        </w:rPr>
        <w:t xml:space="preserve">Failure to plan carefully may result in </w:t>
      </w:r>
      <w:r w:rsidR="00401707">
        <w:rPr>
          <w:rFonts w:cs="Arial"/>
        </w:rPr>
        <w:t>t</w:t>
      </w:r>
      <w:r w:rsidRPr="004D2992">
        <w:rPr>
          <w:rFonts w:cs="Arial"/>
        </w:rPr>
        <w:t>he C</w:t>
      </w:r>
      <w:r w:rsidR="00401707">
        <w:rPr>
          <w:rFonts w:cs="Arial"/>
        </w:rPr>
        <w:t xml:space="preserve">RA </w:t>
      </w:r>
      <w:r w:rsidRPr="004D2992">
        <w:rPr>
          <w:rFonts w:cs="Arial"/>
        </w:rPr>
        <w:t xml:space="preserve">disallowing the </w:t>
      </w:r>
      <w:r w:rsidR="002622C0">
        <w:rPr>
          <w:rFonts w:cs="Arial"/>
        </w:rPr>
        <w:t xml:space="preserve">deductions against the research grant. </w:t>
      </w:r>
    </w:p>
    <w:p w:rsidR="00FB484D" w:rsidRPr="0029090F" w:rsidRDefault="00A81F3C" w:rsidP="00041D95">
      <w:pPr>
        <w:pStyle w:val="BodyTextIndent2"/>
        <w:widowControl w:val="0"/>
        <w:numPr>
          <w:ilvl w:val="0"/>
          <w:numId w:val="5"/>
        </w:numPr>
        <w:autoSpaceDE w:val="0"/>
        <w:autoSpaceDN w:val="0"/>
        <w:adjustRightInd w:val="0"/>
        <w:spacing w:after="0" w:line="240" w:lineRule="auto"/>
        <w:jc w:val="both"/>
        <w:rPr>
          <w:rFonts w:cs="Arial"/>
          <w:color w:val="000000"/>
          <w:highlight w:val="yellow"/>
        </w:rPr>
      </w:pPr>
      <w:r w:rsidRPr="0029090F">
        <w:rPr>
          <w:rFonts w:cs="Arial"/>
          <w:color w:val="000000"/>
          <w:highlight w:val="yellow"/>
        </w:rPr>
        <w:t xml:space="preserve">As a matter of University policy, staff may not be employed using </w:t>
      </w:r>
      <w:r w:rsidR="007F1D67" w:rsidRPr="0029090F">
        <w:rPr>
          <w:rFonts w:cs="Arial"/>
          <w:color w:val="000000"/>
          <w:highlight w:val="yellow"/>
        </w:rPr>
        <w:t>research grants made in lieu of salary.</w:t>
      </w:r>
    </w:p>
    <w:p w:rsidR="00A81F3C" w:rsidRPr="004A2F15" w:rsidRDefault="00A81F3C" w:rsidP="00FB484D">
      <w:pPr>
        <w:pStyle w:val="BodyTextIndent2"/>
        <w:widowControl w:val="0"/>
        <w:autoSpaceDE w:val="0"/>
        <w:autoSpaceDN w:val="0"/>
        <w:adjustRightInd w:val="0"/>
        <w:spacing w:after="0" w:line="240" w:lineRule="auto"/>
        <w:ind w:left="720"/>
        <w:jc w:val="both"/>
        <w:rPr>
          <w:rFonts w:cs="Arial"/>
          <w:color w:val="000000"/>
        </w:rPr>
      </w:pPr>
    </w:p>
    <w:p w:rsidR="00A81F3C" w:rsidRPr="00606EC8" w:rsidRDefault="00A81F3C" w:rsidP="00A81F3C">
      <w:pPr>
        <w:widowControl w:val="0"/>
        <w:autoSpaceDE w:val="0"/>
        <w:autoSpaceDN w:val="0"/>
        <w:adjustRightInd w:val="0"/>
        <w:jc w:val="both"/>
        <w:rPr>
          <w:rFonts w:cs="Arial"/>
          <w:b/>
          <w:color w:val="000000"/>
          <w:u w:val="single"/>
        </w:rPr>
      </w:pPr>
      <w:r w:rsidRPr="00606EC8">
        <w:rPr>
          <w:rFonts w:cs="Arial"/>
          <w:b/>
          <w:color w:val="000000"/>
        </w:rPr>
        <w:t xml:space="preserve">4. </w:t>
      </w:r>
      <w:r w:rsidRPr="00606EC8">
        <w:rPr>
          <w:rFonts w:cs="Arial"/>
          <w:b/>
          <w:color w:val="000000"/>
          <w:u w:val="single"/>
        </w:rPr>
        <w:t>DOCUMENTATION, RECORD KEEPING, &amp; ELIGIBILITY OF DEDUCTIONS</w:t>
      </w:r>
    </w:p>
    <w:p w:rsidR="00A81F3C" w:rsidRPr="004D2992" w:rsidRDefault="00A81F3C" w:rsidP="00A81F3C">
      <w:pPr>
        <w:pStyle w:val="BodyTextIndent"/>
        <w:ind w:left="0"/>
        <w:rPr>
          <w:rFonts w:cs="Arial"/>
        </w:rPr>
      </w:pPr>
      <w:r w:rsidRPr="004A2F15">
        <w:rPr>
          <w:rFonts w:cs="Arial"/>
          <w:color w:val="000000"/>
        </w:rPr>
        <w:t xml:space="preserve">The recipient of a </w:t>
      </w:r>
      <w:r w:rsidR="007F1D67" w:rsidRPr="004A2F15">
        <w:rPr>
          <w:rFonts w:cs="Arial"/>
          <w:color w:val="000000"/>
        </w:rPr>
        <w:t xml:space="preserve">research </w:t>
      </w:r>
      <w:r w:rsidRPr="004A2F15">
        <w:rPr>
          <w:rFonts w:cs="Arial"/>
          <w:color w:val="000000"/>
        </w:rPr>
        <w:t>grant must assume responsibil</w:t>
      </w:r>
      <w:r w:rsidRPr="004D2992">
        <w:rPr>
          <w:rFonts w:cs="Arial"/>
        </w:rPr>
        <w:t xml:space="preserve">ity for the administration of the funds, including reporting </w:t>
      </w:r>
      <w:r w:rsidR="007F1D67">
        <w:rPr>
          <w:rFonts w:cs="Arial"/>
        </w:rPr>
        <w:t xml:space="preserve">the grant </w:t>
      </w:r>
      <w:r w:rsidRPr="004D2992">
        <w:rPr>
          <w:rFonts w:cs="Arial"/>
        </w:rPr>
        <w:t>as taxable income</w:t>
      </w:r>
      <w:r w:rsidR="00FB484D">
        <w:rPr>
          <w:rFonts w:cs="Arial"/>
        </w:rPr>
        <w:t>,</w:t>
      </w:r>
      <w:r w:rsidRPr="004D2992">
        <w:rPr>
          <w:rFonts w:cs="Arial"/>
        </w:rPr>
        <w:t xml:space="preserve"> </w:t>
      </w:r>
      <w:r w:rsidR="007F1D67">
        <w:rPr>
          <w:rFonts w:cs="Arial"/>
        </w:rPr>
        <w:t>less any related expenses that are properly deductible</w:t>
      </w:r>
      <w:r w:rsidRPr="004D2992">
        <w:rPr>
          <w:rFonts w:cs="Arial"/>
        </w:rPr>
        <w:t xml:space="preserve"> under the </w:t>
      </w:r>
      <w:r w:rsidRPr="00FB484D">
        <w:rPr>
          <w:rFonts w:cs="Arial"/>
          <w:u w:val="single"/>
        </w:rPr>
        <w:t>Income Tax Act</w:t>
      </w:r>
      <w:r w:rsidRPr="004D2992">
        <w:rPr>
          <w:rFonts w:cs="Arial"/>
        </w:rPr>
        <w:t xml:space="preserve">. </w:t>
      </w:r>
      <w:r w:rsidR="007F1D67">
        <w:rPr>
          <w:rFonts w:cs="Arial"/>
        </w:rPr>
        <w:t xml:space="preserve"> </w:t>
      </w:r>
      <w:r w:rsidRPr="004D2992">
        <w:rPr>
          <w:rFonts w:cs="Arial"/>
        </w:rPr>
        <w:t xml:space="preserve">Western research accounts </w:t>
      </w:r>
      <w:proofErr w:type="gramStart"/>
      <w:r w:rsidRPr="004D2992">
        <w:rPr>
          <w:rFonts w:cs="Arial"/>
        </w:rPr>
        <w:t>will not be established</w:t>
      </w:r>
      <w:proofErr w:type="gramEnd"/>
      <w:r w:rsidRPr="004D2992">
        <w:rPr>
          <w:rFonts w:cs="Arial"/>
        </w:rPr>
        <w:t xml:space="preserve"> to administer the funds for the faculty member. The individual will be responsible for all purchasing</w:t>
      </w:r>
      <w:r w:rsidR="00FB484D">
        <w:rPr>
          <w:rFonts w:cs="Arial"/>
        </w:rPr>
        <w:t xml:space="preserve"> </w:t>
      </w:r>
      <w:r w:rsidRPr="004D2992">
        <w:rPr>
          <w:rFonts w:cs="Arial"/>
        </w:rPr>
        <w:t xml:space="preserve">and documentation. Detailed records of research expenses </w:t>
      </w:r>
      <w:proofErr w:type="gramStart"/>
      <w:r w:rsidRPr="004D2992">
        <w:rPr>
          <w:rFonts w:cs="Arial"/>
        </w:rPr>
        <w:t>should be kept</w:t>
      </w:r>
      <w:proofErr w:type="gramEnd"/>
      <w:r w:rsidRPr="004D2992">
        <w:rPr>
          <w:rFonts w:cs="Arial"/>
        </w:rPr>
        <w:t xml:space="preserve">, including receipts, for possible inspection </w:t>
      </w:r>
      <w:r w:rsidR="007F1D67">
        <w:rPr>
          <w:rFonts w:cs="Arial"/>
        </w:rPr>
        <w:t xml:space="preserve">or audit </w:t>
      </w:r>
      <w:r w:rsidRPr="004D2992">
        <w:rPr>
          <w:rFonts w:cs="Arial"/>
        </w:rPr>
        <w:t xml:space="preserve">by </w:t>
      </w:r>
      <w:r w:rsidR="007F1D67">
        <w:rPr>
          <w:rFonts w:cs="Arial"/>
        </w:rPr>
        <w:t>t</w:t>
      </w:r>
      <w:r w:rsidRPr="004D2992">
        <w:rPr>
          <w:rFonts w:cs="Arial"/>
        </w:rPr>
        <w:t xml:space="preserve">he </w:t>
      </w:r>
      <w:r w:rsidR="00FB484D">
        <w:rPr>
          <w:rFonts w:cs="Arial"/>
        </w:rPr>
        <w:t xml:space="preserve">Canada Revenue </w:t>
      </w:r>
      <w:r w:rsidRPr="004D2992">
        <w:rPr>
          <w:rFonts w:cs="Arial"/>
        </w:rPr>
        <w:t>Agency</w:t>
      </w:r>
      <w:r w:rsidR="00FB484D">
        <w:rPr>
          <w:rFonts w:cs="Arial"/>
        </w:rPr>
        <w:t xml:space="preserve"> (CRA)</w:t>
      </w:r>
      <w:r w:rsidRPr="004D2992">
        <w:rPr>
          <w:rFonts w:cs="Arial"/>
        </w:rPr>
        <w:t>.</w:t>
      </w:r>
    </w:p>
    <w:p w:rsidR="00A81F3C" w:rsidRDefault="00A81F3C" w:rsidP="00A81F3C">
      <w:pPr>
        <w:widowControl w:val="0"/>
        <w:autoSpaceDE w:val="0"/>
        <w:autoSpaceDN w:val="0"/>
        <w:adjustRightInd w:val="0"/>
        <w:jc w:val="both"/>
        <w:rPr>
          <w:rFonts w:cs="Arial"/>
          <w:b/>
          <w:color w:val="000000"/>
        </w:rPr>
      </w:pPr>
      <w:r w:rsidRPr="004D2992">
        <w:rPr>
          <w:rFonts w:cs="Arial"/>
          <w:color w:val="000000"/>
        </w:rPr>
        <w:t xml:space="preserve">Although the University may approve the </w:t>
      </w:r>
      <w:r w:rsidR="007F1D67">
        <w:rPr>
          <w:rFonts w:cs="Arial"/>
          <w:color w:val="000000"/>
        </w:rPr>
        <w:t>research grant</w:t>
      </w:r>
      <w:r w:rsidRPr="004D2992">
        <w:rPr>
          <w:rFonts w:cs="Arial"/>
          <w:color w:val="000000"/>
        </w:rPr>
        <w:t xml:space="preserve">, any questions regarding the eligibility of deductions must be resolved between the </w:t>
      </w:r>
      <w:r w:rsidR="007F1D67">
        <w:rPr>
          <w:rFonts w:cs="Arial"/>
          <w:color w:val="000000"/>
        </w:rPr>
        <w:t xml:space="preserve">faculty member </w:t>
      </w:r>
      <w:r w:rsidRPr="004D2992">
        <w:rPr>
          <w:rFonts w:cs="Arial"/>
          <w:color w:val="000000"/>
        </w:rPr>
        <w:t xml:space="preserve">and </w:t>
      </w:r>
      <w:r w:rsidR="007F1D67">
        <w:rPr>
          <w:rFonts w:cs="Arial"/>
          <w:color w:val="000000"/>
        </w:rPr>
        <w:t>t</w:t>
      </w:r>
      <w:r w:rsidRPr="004D2992">
        <w:rPr>
          <w:rFonts w:cs="Arial"/>
          <w:color w:val="000000"/>
        </w:rPr>
        <w:t xml:space="preserve">he </w:t>
      </w:r>
      <w:r w:rsidR="00CA2345">
        <w:rPr>
          <w:rFonts w:cs="Arial"/>
          <w:color w:val="000000"/>
        </w:rPr>
        <w:t>CRA</w:t>
      </w:r>
      <w:r w:rsidRPr="004D2992">
        <w:rPr>
          <w:rFonts w:cs="Arial"/>
          <w:color w:val="000000"/>
        </w:rPr>
        <w:t xml:space="preserve">. The faculty member will be responsible for any additional income tax and penalties that </w:t>
      </w:r>
      <w:proofErr w:type="gramStart"/>
      <w:r w:rsidRPr="004D2992">
        <w:rPr>
          <w:rFonts w:cs="Arial"/>
          <w:color w:val="000000"/>
        </w:rPr>
        <w:t>may be assessed</w:t>
      </w:r>
      <w:proofErr w:type="gramEnd"/>
      <w:r w:rsidR="00CA2345">
        <w:rPr>
          <w:rFonts w:cs="Arial"/>
          <w:color w:val="000000"/>
        </w:rPr>
        <w:t xml:space="preserve"> against him/her</w:t>
      </w:r>
      <w:r w:rsidR="00FB484D">
        <w:rPr>
          <w:rFonts w:cs="Arial"/>
          <w:color w:val="000000"/>
        </w:rPr>
        <w:t xml:space="preserve"> or the employer, as described in the Faculty Collective Agreement, </w:t>
      </w:r>
      <w:r w:rsidR="00FB484D">
        <w:rPr>
          <w:rFonts w:cs="Arial"/>
          <w:i/>
          <w:color w:val="000000"/>
        </w:rPr>
        <w:t xml:space="preserve">Compensation and Benefits </w:t>
      </w:r>
      <w:r w:rsidR="00FB484D">
        <w:rPr>
          <w:rFonts w:cs="Arial"/>
          <w:color w:val="000000"/>
        </w:rPr>
        <w:t>article, clause 52.4</w:t>
      </w:r>
      <w:r w:rsidRPr="004D2992">
        <w:rPr>
          <w:rFonts w:cs="Arial"/>
          <w:color w:val="000000"/>
        </w:rPr>
        <w:t xml:space="preserve">. </w:t>
      </w:r>
      <w:r w:rsidRPr="004D2992">
        <w:rPr>
          <w:rFonts w:cs="Arial"/>
          <w:b/>
          <w:color w:val="000000"/>
        </w:rPr>
        <w:t xml:space="preserve">The University </w:t>
      </w:r>
      <w:proofErr w:type="gramStart"/>
      <w:r w:rsidRPr="004D2992">
        <w:rPr>
          <w:rFonts w:cs="Arial"/>
          <w:b/>
          <w:color w:val="000000"/>
        </w:rPr>
        <w:t>will not become involved</w:t>
      </w:r>
      <w:proofErr w:type="gramEnd"/>
      <w:r w:rsidRPr="004D2992">
        <w:rPr>
          <w:rFonts w:cs="Arial"/>
          <w:b/>
          <w:color w:val="000000"/>
        </w:rPr>
        <w:t xml:space="preserve"> in discussions or negotiations with </w:t>
      </w:r>
      <w:r w:rsidR="007F1D67">
        <w:rPr>
          <w:rFonts w:cs="Arial"/>
          <w:b/>
          <w:color w:val="000000"/>
        </w:rPr>
        <w:t>t</w:t>
      </w:r>
      <w:r w:rsidRPr="004D2992">
        <w:rPr>
          <w:rFonts w:cs="Arial"/>
          <w:b/>
          <w:color w:val="000000"/>
        </w:rPr>
        <w:t xml:space="preserve">he </w:t>
      </w:r>
      <w:r w:rsidR="00CA2345">
        <w:rPr>
          <w:rFonts w:cs="Arial"/>
          <w:b/>
          <w:color w:val="000000"/>
        </w:rPr>
        <w:t>CRA</w:t>
      </w:r>
      <w:r w:rsidRPr="004D2992">
        <w:rPr>
          <w:rFonts w:cs="Arial"/>
          <w:b/>
          <w:color w:val="000000"/>
        </w:rPr>
        <w:t xml:space="preserve">. </w:t>
      </w:r>
    </w:p>
    <w:p w:rsidR="00606EC8" w:rsidRPr="008A6D73" w:rsidRDefault="00606EC8" w:rsidP="00606EC8">
      <w:pPr>
        <w:pStyle w:val="ListParagraph"/>
        <w:jc w:val="right"/>
      </w:pPr>
      <w:r>
        <w:rPr>
          <w:rFonts w:cs="Arial"/>
          <w:b/>
          <w:color w:val="000000"/>
        </w:rPr>
        <w:br w:type="page"/>
      </w:r>
      <w:r w:rsidRPr="00626FC3">
        <w:t>Revised June 2015</w:t>
      </w:r>
    </w:p>
    <w:p w:rsidR="00606EC8" w:rsidRPr="000F2EB0" w:rsidRDefault="00606EC8" w:rsidP="00606EC8">
      <w:pPr>
        <w:pStyle w:val="ListParagraph"/>
        <w:ind w:left="0"/>
        <w:rPr>
          <w:rFonts w:cs="Arial"/>
          <w:i/>
          <w:sz w:val="24"/>
          <w:szCs w:val="24"/>
        </w:rPr>
      </w:pPr>
      <w:r w:rsidRPr="000F2EB0">
        <w:rPr>
          <w:rFonts w:cs="Arial"/>
          <w:i/>
          <w:sz w:val="24"/>
          <w:szCs w:val="24"/>
        </w:rPr>
        <w:t>Request for Research Grant in Lieu of Salary</w:t>
      </w:r>
    </w:p>
    <w:p w:rsidR="00606EC8" w:rsidRPr="000F2EB0" w:rsidRDefault="00606EC8" w:rsidP="00606EC8">
      <w:pPr>
        <w:pStyle w:val="ListParagraph"/>
        <w:rPr>
          <w:rFonts w:cs="Arial"/>
          <w:sz w:val="24"/>
          <w:szCs w:val="24"/>
        </w:rPr>
      </w:pPr>
    </w:p>
    <w:p w:rsidR="00606EC8" w:rsidRPr="000F2EB0" w:rsidRDefault="00606EC8" w:rsidP="00606EC8">
      <w:pPr>
        <w:pStyle w:val="ListParagraph"/>
        <w:ind w:left="0"/>
        <w:rPr>
          <w:rFonts w:cs="Arial"/>
          <w:sz w:val="24"/>
          <w:szCs w:val="24"/>
        </w:rPr>
      </w:pPr>
      <w:r w:rsidRPr="000F2EB0">
        <w:rPr>
          <w:rFonts w:cs="Arial"/>
          <w:sz w:val="24"/>
          <w:szCs w:val="24"/>
        </w:rPr>
        <w:t>Date:</w:t>
      </w:r>
    </w:p>
    <w:p w:rsidR="00606EC8" w:rsidRPr="000F2EB0" w:rsidRDefault="00606EC8" w:rsidP="00606EC8">
      <w:pPr>
        <w:pStyle w:val="ListParagraph"/>
        <w:ind w:left="0"/>
        <w:rPr>
          <w:rFonts w:cs="Arial"/>
          <w:sz w:val="24"/>
          <w:szCs w:val="24"/>
        </w:rPr>
      </w:pPr>
    </w:p>
    <w:p w:rsidR="00606EC8" w:rsidRPr="000F2EB0" w:rsidRDefault="00606EC8" w:rsidP="00606EC8">
      <w:pPr>
        <w:pStyle w:val="ListParagraph"/>
        <w:ind w:left="0"/>
        <w:rPr>
          <w:rFonts w:cs="Arial"/>
          <w:sz w:val="24"/>
          <w:szCs w:val="24"/>
        </w:rPr>
      </w:pPr>
      <w:r w:rsidRPr="000F2EB0">
        <w:rPr>
          <w:rFonts w:cs="Arial"/>
          <w:sz w:val="24"/>
          <w:szCs w:val="24"/>
        </w:rPr>
        <w:t>Name of Requesting Party:</w:t>
      </w:r>
    </w:p>
    <w:p w:rsidR="00606EC8" w:rsidRPr="000F2EB0" w:rsidRDefault="00606EC8" w:rsidP="00606EC8">
      <w:pPr>
        <w:pStyle w:val="ListParagraph"/>
        <w:ind w:left="0"/>
        <w:rPr>
          <w:rFonts w:cs="Arial"/>
          <w:sz w:val="24"/>
          <w:szCs w:val="24"/>
        </w:rPr>
      </w:pPr>
    </w:p>
    <w:p w:rsidR="00606EC8" w:rsidRPr="000F2EB0" w:rsidRDefault="00606EC8" w:rsidP="00A921E5">
      <w:pPr>
        <w:pStyle w:val="ListParagraph"/>
        <w:spacing w:after="0"/>
        <w:ind w:left="0"/>
        <w:rPr>
          <w:rFonts w:cs="Arial"/>
          <w:sz w:val="24"/>
          <w:szCs w:val="24"/>
        </w:rPr>
      </w:pPr>
      <w:r w:rsidRPr="000F2EB0">
        <w:rPr>
          <w:rFonts w:cs="Arial"/>
          <w:sz w:val="24"/>
          <w:szCs w:val="24"/>
        </w:rPr>
        <w:t>Faculty:</w:t>
      </w:r>
      <w:r w:rsidR="00A921E5">
        <w:rPr>
          <w:rFonts w:cs="Arial"/>
          <w:sz w:val="24"/>
          <w:szCs w:val="24"/>
        </w:rPr>
        <w:tab/>
      </w:r>
      <w:r w:rsidR="00A921E5">
        <w:rPr>
          <w:rFonts w:cs="Arial"/>
          <w:sz w:val="24"/>
          <w:szCs w:val="24"/>
        </w:rPr>
        <w:tab/>
      </w:r>
      <w:r w:rsidR="00A921E5">
        <w:rPr>
          <w:rFonts w:cs="Arial"/>
          <w:sz w:val="24"/>
          <w:szCs w:val="24"/>
        </w:rPr>
        <w:tab/>
      </w:r>
      <w:r w:rsidRPr="000F2EB0">
        <w:rPr>
          <w:rFonts w:cs="Arial"/>
          <w:sz w:val="24"/>
          <w:szCs w:val="24"/>
        </w:rPr>
        <w:t>Department:</w:t>
      </w:r>
    </w:p>
    <w:p w:rsidR="00606EC8" w:rsidRPr="000F2EB0" w:rsidRDefault="00606EC8" w:rsidP="00606EC8">
      <w:pPr>
        <w:pStyle w:val="ListParagraph"/>
        <w:rPr>
          <w:rFonts w:cs="Arial"/>
          <w:sz w:val="24"/>
          <w:szCs w:val="24"/>
        </w:rPr>
      </w:pPr>
    </w:p>
    <w:p w:rsidR="00606EC8" w:rsidRPr="000F2EB0" w:rsidRDefault="00606EC8" w:rsidP="00606EC8">
      <w:pPr>
        <w:rPr>
          <w:rFonts w:cs="Arial"/>
          <w:sz w:val="24"/>
          <w:szCs w:val="24"/>
        </w:rPr>
      </w:pPr>
      <w:r w:rsidRPr="000F2EB0">
        <w:rPr>
          <w:rFonts w:cs="Arial"/>
          <w:sz w:val="24"/>
          <w:szCs w:val="24"/>
        </w:rPr>
        <w:t>To: Director of Compensation, Human Resources</w:t>
      </w:r>
    </w:p>
    <w:p w:rsidR="00606EC8" w:rsidRPr="000F2EB0" w:rsidRDefault="00606EC8" w:rsidP="00606EC8">
      <w:pPr>
        <w:rPr>
          <w:rFonts w:cs="Arial"/>
          <w:sz w:val="24"/>
          <w:szCs w:val="24"/>
        </w:rPr>
      </w:pPr>
      <w:r w:rsidRPr="000F2EB0">
        <w:rPr>
          <w:rFonts w:cs="Arial"/>
          <w:sz w:val="24"/>
          <w:szCs w:val="24"/>
        </w:rPr>
        <w:t xml:space="preserve">I hereby request that Western University approve payment </w:t>
      </w:r>
      <w:r>
        <w:rPr>
          <w:rFonts w:cs="Arial"/>
          <w:sz w:val="24"/>
          <w:szCs w:val="24"/>
        </w:rPr>
        <w:t xml:space="preserve">to me </w:t>
      </w:r>
      <w:r w:rsidRPr="000F2EB0">
        <w:rPr>
          <w:rFonts w:cs="Arial"/>
          <w:sz w:val="24"/>
          <w:szCs w:val="24"/>
        </w:rPr>
        <w:t xml:space="preserve">of a </w:t>
      </w:r>
      <w:proofErr w:type="gramStart"/>
      <w:r w:rsidRPr="000F2EB0">
        <w:rPr>
          <w:rFonts w:cs="Arial"/>
          <w:sz w:val="24"/>
          <w:szCs w:val="24"/>
        </w:rPr>
        <w:t>Research Grant in the amount of</w:t>
      </w:r>
      <w:proofErr w:type="gramEnd"/>
      <w:r w:rsidRPr="000F2EB0">
        <w:rPr>
          <w:rFonts w:cs="Arial"/>
          <w:sz w:val="24"/>
          <w:szCs w:val="24"/>
        </w:rPr>
        <w:t xml:space="preserve"> $___________ for the period (insert start date*) to (insert end date) in lieu of a portion of my regular salary. </w:t>
      </w:r>
      <w:r>
        <w:rPr>
          <w:rFonts w:cs="Arial"/>
          <w:sz w:val="24"/>
          <w:szCs w:val="24"/>
        </w:rPr>
        <w:t xml:space="preserve"> </w:t>
      </w:r>
    </w:p>
    <w:p w:rsidR="00606EC8" w:rsidRPr="000F2EB0" w:rsidRDefault="00606EC8" w:rsidP="00606EC8">
      <w:pPr>
        <w:rPr>
          <w:rFonts w:cs="Arial"/>
          <w:sz w:val="24"/>
          <w:szCs w:val="24"/>
        </w:rPr>
      </w:pPr>
      <w:r w:rsidRPr="000F2EB0">
        <w:rPr>
          <w:rFonts w:cs="Arial"/>
          <w:sz w:val="24"/>
          <w:szCs w:val="24"/>
        </w:rPr>
        <w:t>I acknowledge a Research Grant is intended to cover research related expenses for a specific research project where the research to be undertaken is beyond what is ordinarily expected of me under my terms of employment. I have made the necessary arrangements respecting academic responsibilities to allow me to conduct the proposed research project.</w:t>
      </w:r>
      <w:r w:rsidR="00A921E5">
        <w:rPr>
          <w:rFonts w:cs="Arial"/>
          <w:sz w:val="24"/>
          <w:szCs w:val="24"/>
        </w:rPr>
        <w:t xml:space="preserve">   </w:t>
      </w:r>
      <w:r w:rsidRPr="000F2EB0">
        <w:rPr>
          <w:rFonts w:cs="Arial"/>
          <w:sz w:val="24"/>
          <w:szCs w:val="24"/>
        </w:rPr>
        <w:t xml:space="preserve">The details of the specific research project that I propose to undertake are in the application attached to this </w:t>
      </w:r>
      <w:proofErr w:type="gramStart"/>
      <w:r w:rsidRPr="000F2EB0">
        <w:rPr>
          <w:rFonts w:cs="Arial"/>
          <w:sz w:val="24"/>
          <w:szCs w:val="24"/>
        </w:rPr>
        <w:t>letter which indicates approval</w:t>
      </w:r>
      <w:proofErr w:type="gramEnd"/>
      <w:r w:rsidRPr="000F2EB0">
        <w:rPr>
          <w:rFonts w:cs="Arial"/>
          <w:sz w:val="24"/>
          <w:szCs w:val="24"/>
        </w:rPr>
        <w:t xml:space="preserve"> by my Dean.</w:t>
      </w:r>
    </w:p>
    <w:p w:rsidR="00606EC8" w:rsidRPr="000F2EB0" w:rsidRDefault="00606EC8" w:rsidP="00606EC8">
      <w:pPr>
        <w:rPr>
          <w:rFonts w:cs="Arial"/>
          <w:sz w:val="24"/>
          <w:szCs w:val="24"/>
        </w:rPr>
      </w:pPr>
      <w:r w:rsidRPr="000F2EB0">
        <w:rPr>
          <w:rFonts w:cs="Arial"/>
          <w:sz w:val="24"/>
          <w:szCs w:val="24"/>
        </w:rPr>
        <w:t xml:space="preserve">I confirm that the amount of the Research Grant requested does not reduce the salary I receive below the Year’s Maximum Pensionable Earnings under the Canada Pension Plan. </w:t>
      </w:r>
    </w:p>
    <w:p w:rsidR="00606EC8" w:rsidRPr="000F2EB0" w:rsidRDefault="00606EC8" w:rsidP="00606EC8">
      <w:pPr>
        <w:rPr>
          <w:rFonts w:cs="Arial"/>
          <w:sz w:val="24"/>
          <w:szCs w:val="24"/>
        </w:rPr>
      </w:pPr>
      <w:r w:rsidRPr="000F2EB0">
        <w:rPr>
          <w:rFonts w:cs="Arial"/>
          <w:sz w:val="24"/>
          <w:szCs w:val="24"/>
        </w:rPr>
        <w:t xml:space="preserve">I understand that my base salary </w:t>
      </w:r>
      <w:proofErr w:type="gramStart"/>
      <w:r w:rsidRPr="000F2EB0">
        <w:rPr>
          <w:rFonts w:cs="Arial"/>
          <w:sz w:val="24"/>
          <w:szCs w:val="24"/>
        </w:rPr>
        <w:t>will be reduced</w:t>
      </w:r>
      <w:proofErr w:type="gramEnd"/>
      <w:r w:rsidRPr="000F2EB0">
        <w:rPr>
          <w:rFonts w:cs="Arial"/>
          <w:sz w:val="24"/>
          <w:szCs w:val="24"/>
        </w:rPr>
        <w:t xml:space="preserve"> by the amount of the Research Grant that is approved and the amounts paid as a Research Grant will be paid in equal monthly installments as T4A income not subject to deductions. </w:t>
      </w:r>
    </w:p>
    <w:p w:rsidR="00606EC8" w:rsidRPr="000F2EB0" w:rsidRDefault="00606EC8" w:rsidP="00606EC8">
      <w:pPr>
        <w:rPr>
          <w:rFonts w:cs="Arial"/>
          <w:sz w:val="24"/>
          <w:szCs w:val="24"/>
        </w:rPr>
      </w:pPr>
      <w:r w:rsidRPr="000F2EB0">
        <w:rPr>
          <w:rFonts w:cs="Arial"/>
          <w:sz w:val="24"/>
          <w:szCs w:val="24"/>
        </w:rPr>
        <w:t xml:space="preserve">I confirm that I am responsible for claiming research related expenses on my personal income tax return and that I anticipate my deductible research related expenses in respect of which this request is made </w:t>
      </w:r>
      <w:proofErr w:type="gramStart"/>
      <w:r w:rsidRPr="000F2EB0">
        <w:rPr>
          <w:rFonts w:cs="Arial"/>
          <w:sz w:val="24"/>
          <w:szCs w:val="24"/>
        </w:rPr>
        <w:t>will</w:t>
      </w:r>
      <w:proofErr w:type="gramEnd"/>
      <w:r w:rsidRPr="000F2EB0">
        <w:rPr>
          <w:rFonts w:cs="Arial"/>
          <w:sz w:val="24"/>
          <w:szCs w:val="24"/>
        </w:rPr>
        <w:t xml:space="preserve"> meet or exceed the amount of the Research Grant for each calendar year.  I understand that any expenses in excess of the Research Grant are not tax deductible and </w:t>
      </w:r>
      <w:proofErr w:type="gramStart"/>
      <w:r w:rsidRPr="000F2EB0">
        <w:rPr>
          <w:rFonts w:cs="Arial"/>
          <w:sz w:val="24"/>
          <w:szCs w:val="24"/>
        </w:rPr>
        <w:t>will not be reimbursed</w:t>
      </w:r>
      <w:proofErr w:type="gramEnd"/>
      <w:r w:rsidRPr="000F2EB0">
        <w:rPr>
          <w:rFonts w:cs="Arial"/>
          <w:sz w:val="24"/>
          <w:szCs w:val="24"/>
        </w:rPr>
        <w:t xml:space="preserve"> by Western.</w:t>
      </w:r>
    </w:p>
    <w:p w:rsidR="00606EC8" w:rsidRPr="000F2EB0" w:rsidRDefault="00606EC8" w:rsidP="00606EC8">
      <w:pPr>
        <w:rPr>
          <w:rFonts w:cs="Arial"/>
          <w:sz w:val="24"/>
          <w:szCs w:val="24"/>
        </w:rPr>
      </w:pPr>
      <w:proofErr w:type="gramStart"/>
      <w:r w:rsidRPr="000F2EB0">
        <w:rPr>
          <w:rFonts w:cs="Arial"/>
          <w:sz w:val="24"/>
          <w:szCs w:val="24"/>
        </w:rPr>
        <w:t xml:space="preserve">I accept responsibility for any liabilities that result from making payment in accordance with this request and, in the event of an unfavourable decision by the Canada Revenue Agency, agree to indemnify the employer for damages arising, as outlined in the Faculty Collective Agreement, </w:t>
      </w:r>
      <w:r w:rsidRPr="000F2EB0">
        <w:rPr>
          <w:rFonts w:cs="Arial"/>
          <w:i/>
          <w:sz w:val="24"/>
          <w:szCs w:val="24"/>
        </w:rPr>
        <w:t>Compensation and Benefits</w:t>
      </w:r>
      <w:r w:rsidRPr="000F2EB0">
        <w:rPr>
          <w:rFonts w:cs="Arial"/>
          <w:sz w:val="24"/>
          <w:szCs w:val="24"/>
        </w:rPr>
        <w:t xml:space="preserve"> article, clause 52.4 and I hereby authorize the employer to recover such damages through payroll deduction.</w:t>
      </w:r>
      <w:proofErr w:type="gramEnd"/>
    </w:p>
    <w:p w:rsidR="00606EC8" w:rsidRPr="000F2EB0" w:rsidRDefault="00606EC8" w:rsidP="00606EC8">
      <w:pPr>
        <w:rPr>
          <w:rFonts w:cs="Arial"/>
          <w:sz w:val="24"/>
          <w:szCs w:val="24"/>
        </w:rPr>
      </w:pPr>
      <w:proofErr w:type="gramStart"/>
      <w:r w:rsidRPr="000F2EB0">
        <w:rPr>
          <w:rFonts w:cs="Arial"/>
          <w:sz w:val="24"/>
          <w:szCs w:val="24"/>
        </w:rPr>
        <w:t xml:space="preserve">I have read, understand and accept the terms and conditions set out in </w:t>
      </w:r>
      <w:r>
        <w:rPr>
          <w:rFonts w:cs="Arial"/>
          <w:sz w:val="24"/>
          <w:szCs w:val="24"/>
        </w:rPr>
        <w:t xml:space="preserve">the </w:t>
      </w:r>
      <w:r w:rsidRPr="00773946">
        <w:rPr>
          <w:rFonts w:cs="Arial"/>
          <w:i/>
          <w:sz w:val="24"/>
          <w:szCs w:val="24"/>
        </w:rPr>
        <w:t>Research Grant Information Sheet</w:t>
      </w:r>
      <w:r w:rsidRPr="000F2EB0">
        <w:rPr>
          <w:rFonts w:cs="Arial"/>
          <w:sz w:val="24"/>
          <w:szCs w:val="24"/>
        </w:rPr>
        <w:t xml:space="preserve"> and confirm that this request complies with the terms and conditions set out therein.</w:t>
      </w:r>
      <w:proofErr w:type="gramEnd"/>
    </w:p>
    <w:p w:rsidR="00606EC8" w:rsidRPr="000F2EB0" w:rsidRDefault="00606EC8" w:rsidP="00606EC8">
      <w:pPr>
        <w:rPr>
          <w:rFonts w:cs="Arial"/>
          <w:sz w:val="24"/>
          <w:szCs w:val="24"/>
        </w:rPr>
      </w:pPr>
    </w:p>
    <w:p w:rsidR="00606EC8" w:rsidRPr="000F2EB0" w:rsidRDefault="00606EC8" w:rsidP="00606EC8">
      <w:pPr>
        <w:rPr>
          <w:rFonts w:cs="Arial"/>
          <w:sz w:val="24"/>
          <w:szCs w:val="24"/>
        </w:rPr>
      </w:pPr>
      <w:r w:rsidRPr="000F2EB0">
        <w:rPr>
          <w:rFonts w:cs="Arial"/>
          <w:sz w:val="24"/>
          <w:szCs w:val="24"/>
        </w:rPr>
        <w:t>________________________________</w:t>
      </w:r>
      <w:r w:rsidR="00A921E5">
        <w:rPr>
          <w:rFonts w:cs="Arial"/>
          <w:sz w:val="24"/>
          <w:szCs w:val="24"/>
        </w:rPr>
        <w:tab/>
      </w:r>
      <w:r w:rsidR="00126451">
        <w:rPr>
          <w:rFonts w:cs="Arial"/>
          <w:sz w:val="24"/>
          <w:szCs w:val="24"/>
        </w:rPr>
        <w:tab/>
      </w:r>
      <w:r w:rsidRPr="000F2EB0">
        <w:rPr>
          <w:rFonts w:cs="Arial"/>
          <w:sz w:val="24"/>
          <w:szCs w:val="24"/>
        </w:rPr>
        <w:t>_____________</w:t>
      </w:r>
      <w:bookmarkStart w:id="0" w:name="_GoBack"/>
      <w:bookmarkEnd w:id="0"/>
      <w:r w:rsidRPr="000F2EB0">
        <w:rPr>
          <w:rFonts w:cs="Arial"/>
          <w:sz w:val="24"/>
          <w:szCs w:val="24"/>
        </w:rPr>
        <w:t>_____________</w:t>
      </w:r>
    </w:p>
    <w:p w:rsidR="00606EC8" w:rsidRPr="000F2EB0" w:rsidRDefault="00606EC8" w:rsidP="00126451">
      <w:pPr>
        <w:tabs>
          <w:tab w:val="left" w:pos="4820"/>
        </w:tabs>
        <w:rPr>
          <w:rFonts w:cs="Arial"/>
          <w:sz w:val="24"/>
          <w:szCs w:val="24"/>
        </w:rPr>
      </w:pPr>
      <w:r w:rsidRPr="000F2EB0">
        <w:rPr>
          <w:rFonts w:cs="Arial"/>
          <w:sz w:val="24"/>
          <w:szCs w:val="24"/>
        </w:rPr>
        <w:t>Name of Requesting Party</w:t>
      </w:r>
      <w:r w:rsidR="00A921E5">
        <w:rPr>
          <w:rFonts w:cs="Arial"/>
          <w:sz w:val="24"/>
          <w:szCs w:val="24"/>
        </w:rPr>
        <w:tab/>
      </w:r>
      <w:r w:rsidR="00126451">
        <w:rPr>
          <w:rFonts w:cs="Arial"/>
          <w:sz w:val="24"/>
          <w:szCs w:val="24"/>
        </w:rPr>
        <w:t>Date:</w:t>
      </w:r>
    </w:p>
    <w:p w:rsidR="00606EC8" w:rsidRPr="000F2EB0" w:rsidRDefault="00606EC8" w:rsidP="00606EC8">
      <w:pPr>
        <w:rPr>
          <w:rFonts w:cs="Arial"/>
          <w:sz w:val="24"/>
          <w:szCs w:val="24"/>
        </w:rPr>
      </w:pPr>
    </w:p>
    <w:p w:rsidR="00606EC8" w:rsidRPr="000F2EB0" w:rsidRDefault="00606EC8" w:rsidP="00606EC8">
      <w:pPr>
        <w:rPr>
          <w:rFonts w:cs="Arial"/>
          <w:sz w:val="24"/>
          <w:szCs w:val="24"/>
        </w:rPr>
      </w:pPr>
      <w:r w:rsidRPr="000F2EB0">
        <w:rPr>
          <w:rFonts w:cs="Arial"/>
          <w:sz w:val="24"/>
          <w:szCs w:val="24"/>
        </w:rPr>
        <w:t>________________________________</w:t>
      </w:r>
      <w:r w:rsidR="00A921E5">
        <w:rPr>
          <w:rFonts w:cs="Arial"/>
          <w:sz w:val="24"/>
          <w:szCs w:val="24"/>
        </w:rPr>
        <w:tab/>
      </w:r>
      <w:r w:rsidR="00126451">
        <w:rPr>
          <w:rFonts w:cs="Arial"/>
          <w:sz w:val="24"/>
          <w:szCs w:val="24"/>
        </w:rPr>
        <w:tab/>
      </w:r>
      <w:r w:rsidRPr="000F2EB0">
        <w:rPr>
          <w:rFonts w:cs="Arial"/>
          <w:sz w:val="24"/>
          <w:szCs w:val="24"/>
        </w:rPr>
        <w:t>__________________________</w:t>
      </w:r>
    </w:p>
    <w:p w:rsidR="00606EC8" w:rsidRPr="000F2EB0" w:rsidRDefault="00606EC8" w:rsidP="00126451">
      <w:pPr>
        <w:tabs>
          <w:tab w:val="left" w:pos="4820"/>
        </w:tabs>
        <w:rPr>
          <w:rFonts w:cs="Arial"/>
          <w:sz w:val="24"/>
          <w:szCs w:val="24"/>
        </w:rPr>
      </w:pPr>
      <w:r w:rsidRPr="000F2EB0">
        <w:rPr>
          <w:rFonts w:cs="Arial"/>
          <w:sz w:val="24"/>
          <w:szCs w:val="24"/>
        </w:rPr>
        <w:t>Witness</w:t>
      </w:r>
      <w:r w:rsidR="00A921E5">
        <w:rPr>
          <w:rFonts w:cs="Arial"/>
          <w:sz w:val="24"/>
          <w:szCs w:val="24"/>
        </w:rPr>
        <w:tab/>
      </w:r>
      <w:r w:rsidR="00126451">
        <w:rPr>
          <w:rFonts w:cs="Arial"/>
          <w:sz w:val="24"/>
          <w:szCs w:val="24"/>
        </w:rPr>
        <w:t>Date:</w:t>
      </w:r>
    </w:p>
    <w:p w:rsidR="00606EC8" w:rsidRPr="000F2EB0" w:rsidRDefault="00606EC8" w:rsidP="00606EC8">
      <w:pPr>
        <w:rPr>
          <w:sz w:val="24"/>
          <w:szCs w:val="24"/>
        </w:rPr>
      </w:pPr>
      <w:r w:rsidRPr="000F2EB0">
        <w:rPr>
          <w:sz w:val="24"/>
          <w:szCs w:val="24"/>
        </w:rPr>
        <w:t xml:space="preserve">*This date must be at least 30 days later than the date the notice </w:t>
      </w:r>
      <w:proofErr w:type="gramStart"/>
      <w:r w:rsidRPr="000F2EB0">
        <w:rPr>
          <w:sz w:val="24"/>
          <w:szCs w:val="24"/>
        </w:rPr>
        <w:t>is given</w:t>
      </w:r>
      <w:proofErr w:type="gramEnd"/>
      <w:r w:rsidRPr="000F2EB0">
        <w:rPr>
          <w:sz w:val="24"/>
          <w:szCs w:val="24"/>
        </w:rPr>
        <w:t xml:space="preserve"> to the Dean.</w:t>
      </w:r>
    </w:p>
    <w:p w:rsidR="00606EC8" w:rsidRPr="000F2EB0" w:rsidRDefault="00606EC8" w:rsidP="00606EC8">
      <w:pPr>
        <w:spacing w:after="0"/>
        <w:rPr>
          <w:sz w:val="24"/>
          <w:szCs w:val="24"/>
        </w:rPr>
      </w:pPr>
      <w:r w:rsidRPr="000F2EB0">
        <w:rPr>
          <w:sz w:val="24"/>
          <w:szCs w:val="24"/>
        </w:rPr>
        <w:t>cc. Dean</w:t>
      </w:r>
    </w:p>
    <w:p w:rsidR="00606EC8" w:rsidRPr="000F2EB0" w:rsidRDefault="00606EC8" w:rsidP="00606EC8">
      <w:pPr>
        <w:spacing w:after="0"/>
        <w:rPr>
          <w:sz w:val="24"/>
          <w:szCs w:val="24"/>
        </w:rPr>
      </w:pPr>
      <w:r w:rsidRPr="000F2EB0">
        <w:rPr>
          <w:sz w:val="24"/>
          <w:szCs w:val="24"/>
        </w:rPr>
        <w:t>cc. Human Resources (Payroll)</w:t>
      </w:r>
    </w:p>
    <w:p w:rsidR="00606EC8" w:rsidRPr="000F2EB0" w:rsidRDefault="00606EC8" w:rsidP="00606EC8">
      <w:pPr>
        <w:spacing w:after="0"/>
        <w:rPr>
          <w:sz w:val="24"/>
          <w:szCs w:val="24"/>
        </w:rPr>
      </w:pPr>
      <w:r w:rsidRPr="000F2EB0">
        <w:rPr>
          <w:sz w:val="24"/>
          <w:szCs w:val="24"/>
        </w:rPr>
        <w:t>cc. Finance</w:t>
      </w:r>
    </w:p>
    <w:p w:rsidR="00606EC8" w:rsidRPr="000F2EB0" w:rsidRDefault="00606EC8" w:rsidP="00606EC8">
      <w:pPr>
        <w:spacing w:after="0"/>
        <w:rPr>
          <w:sz w:val="24"/>
          <w:szCs w:val="24"/>
        </w:rPr>
      </w:pPr>
      <w:r w:rsidRPr="000F2EB0">
        <w:rPr>
          <w:sz w:val="24"/>
          <w:szCs w:val="24"/>
        </w:rPr>
        <w:t>cc. Research Services</w:t>
      </w:r>
    </w:p>
    <w:p w:rsidR="00F00CDD" w:rsidRPr="004A2F15" w:rsidRDefault="00F00CDD" w:rsidP="00DA3101">
      <w:pPr>
        <w:widowControl w:val="0"/>
        <w:autoSpaceDE w:val="0"/>
        <w:autoSpaceDN w:val="0"/>
        <w:adjustRightInd w:val="0"/>
        <w:jc w:val="both"/>
        <w:rPr>
          <w:rFonts w:cs="Arial"/>
          <w:b/>
          <w:color w:val="000000"/>
        </w:rPr>
      </w:pPr>
    </w:p>
    <w:sectPr w:rsidR="00F00CDD" w:rsidRPr="004A2F15" w:rsidSect="002A2AE0">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6E" w:rsidRDefault="00D6656E" w:rsidP="000D0092">
      <w:pPr>
        <w:spacing w:after="0"/>
      </w:pPr>
      <w:r>
        <w:separator/>
      </w:r>
    </w:p>
  </w:endnote>
  <w:endnote w:type="continuationSeparator" w:id="0">
    <w:p w:rsidR="00D6656E" w:rsidRDefault="00D6656E" w:rsidP="000D00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entonSansCond Bold">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6E" w:rsidRDefault="00D6656E" w:rsidP="000D0092">
      <w:pPr>
        <w:spacing w:after="0"/>
      </w:pPr>
      <w:r>
        <w:separator/>
      </w:r>
    </w:p>
  </w:footnote>
  <w:footnote w:type="continuationSeparator" w:id="0">
    <w:p w:rsidR="00D6656E" w:rsidRDefault="00D6656E" w:rsidP="000D00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92" w:rsidRDefault="000D0092">
    <w:pPr>
      <w:pStyle w:val="Header"/>
    </w:pPr>
    <w:r>
      <w:tab/>
      <w:t xml:space="preserve">- </w:t>
    </w:r>
    <w:r w:rsidR="00D01A2B">
      <w:fldChar w:fldCharType="begin"/>
    </w:r>
    <w:r w:rsidR="00D01A2B">
      <w:instrText xml:space="preserve"> PAGE   \* MERGEFORMAT </w:instrText>
    </w:r>
    <w:r w:rsidR="00D01A2B">
      <w:fldChar w:fldCharType="separate"/>
    </w:r>
    <w:r w:rsidR="0092024F">
      <w:rPr>
        <w:noProof/>
      </w:rPr>
      <w:t>5</w:t>
    </w:r>
    <w:r w:rsidR="00D01A2B">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C5714"/>
    <w:multiLevelType w:val="multilevel"/>
    <w:tmpl w:val="9D7066A6"/>
    <w:lvl w:ilvl="0">
      <w:start w:val="1"/>
      <w:numFmt w:val="decimal"/>
      <w:pStyle w:val="SpL1"/>
      <w:lvlText w:val="%1."/>
      <w:lvlJc w:val="left"/>
      <w:pPr>
        <w:tabs>
          <w:tab w:val="num" w:pos="720"/>
        </w:tabs>
        <w:ind w:left="720" w:hanging="720"/>
      </w:pPr>
      <w:rPr>
        <w:rFonts w:hint="default"/>
      </w:rPr>
    </w:lvl>
    <w:lvl w:ilvl="1">
      <w:start w:val="1"/>
      <w:numFmt w:val="lowerLetter"/>
      <w:pStyle w:val="SpL2"/>
      <w:lvlText w:val="(%2)"/>
      <w:lvlJc w:val="left"/>
      <w:pPr>
        <w:tabs>
          <w:tab w:val="num" w:pos="1440"/>
        </w:tabs>
        <w:ind w:left="1440" w:hanging="720"/>
      </w:pPr>
      <w:rPr>
        <w:rFonts w:hint="default"/>
      </w:rPr>
    </w:lvl>
    <w:lvl w:ilvl="2">
      <w:start w:val="1"/>
      <w:numFmt w:val="lowerRoman"/>
      <w:pStyle w:val="SpL3"/>
      <w:lvlText w:val="(%3)"/>
      <w:lvlJc w:val="left"/>
      <w:pPr>
        <w:tabs>
          <w:tab w:val="num" w:pos="2160"/>
        </w:tabs>
        <w:ind w:left="2160" w:hanging="720"/>
      </w:pPr>
      <w:rPr>
        <w:rFonts w:hint="default"/>
      </w:rPr>
    </w:lvl>
    <w:lvl w:ilvl="3">
      <w:start w:val="1"/>
      <w:numFmt w:val="upperLetter"/>
      <w:pStyle w:val="SpL4"/>
      <w:lvlText w:val="(%4)"/>
      <w:lvlJc w:val="left"/>
      <w:pPr>
        <w:tabs>
          <w:tab w:val="num" w:pos="2880"/>
        </w:tabs>
        <w:ind w:left="2880" w:hanging="720"/>
      </w:pPr>
      <w:rPr>
        <w:rFonts w:hint="default"/>
      </w:rPr>
    </w:lvl>
    <w:lvl w:ilvl="4">
      <w:start w:val="1"/>
      <w:numFmt w:val="decimal"/>
      <w:pStyle w:val="SpL5"/>
      <w:lvlText w:val="(%5)"/>
      <w:lvlJc w:val="left"/>
      <w:pPr>
        <w:tabs>
          <w:tab w:val="num" w:pos="3600"/>
        </w:tabs>
        <w:ind w:left="3600" w:hanging="720"/>
      </w:pPr>
      <w:rPr>
        <w:rFonts w:hint="default"/>
      </w:rPr>
    </w:lvl>
    <w:lvl w:ilvl="5">
      <w:start w:val="1"/>
      <w:numFmt w:val="lowerLetter"/>
      <w:pStyle w:val="SpL6"/>
      <w:lvlText w:val="%6)"/>
      <w:lvlJc w:val="left"/>
      <w:pPr>
        <w:tabs>
          <w:tab w:val="num" w:pos="4320"/>
        </w:tabs>
        <w:ind w:left="4320" w:hanging="720"/>
      </w:pPr>
      <w:rPr>
        <w:rFonts w:hint="default"/>
      </w:rPr>
    </w:lvl>
    <w:lvl w:ilvl="6">
      <w:start w:val="1"/>
      <w:numFmt w:val="lowerRoman"/>
      <w:pStyle w:val="SpL7"/>
      <w:lvlText w:val="%7)"/>
      <w:lvlJc w:val="left"/>
      <w:pPr>
        <w:tabs>
          <w:tab w:val="num" w:pos="5040"/>
        </w:tabs>
        <w:ind w:left="5040" w:hanging="720"/>
      </w:pPr>
      <w:rPr>
        <w:rFonts w:hint="default"/>
      </w:rPr>
    </w:lvl>
    <w:lvl w:ilvl="7">
      <w:start w:val="1"/>
      <w:numFmt w:val="upperLetter"/>
      <w:pStyle w:val="SpL8"/>
      <w:lvlText w:val="%8)"/>
      <w:lvlJc w:val="left"/>
      <w:pPr>
        <w:tabs>
          <w:tab w:val="num" w:pos="5760"/>
        </w:tabs>
        <w:ind w:left="5760" w:hanging="720"/>
      </w:pPr>
      <w:rPr>
        <w:rFonts w:hint="default"/>
      </w:rPr>
    </w:lvl>
    <w:lvl w:ilvl="8">
      <w:start w:val="1"/>
      <w:numFmt w:val="decimal"/>
      <w:pStyle w:val="SpL9"/>
      <w:lvlText w:val="%9)"/>
      <w:lvlJc w:val="left"/>
      <w:pPr>
        <w:tabs>
          <w:tab w:val="num" w:pos="6480"/>
        </w:tabs>
        <w:ind w:left="6480" w:hanging="720"/>
      </w:pPr>
      <w:rPr>
        <w:rFont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0D67254"/>
    <w:multiLevelType w:val="hybridMultilevel"/>
    <w:tmpl w:val="E434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257A0"/>
    <w:multiLevelType w:val="multilevel"/>
    <w:tmpl w:val="999EF2E8"/>
    <w:lvl w:ilvl="0">
      <w:start w:val="1"/>
      <w:numFmt w:val="decimal"/>
      <w:pStyle w:val="Para1L1"/>
      <w:lvlText w:val="%1."/>
      <w:lvlJc w:val="left"/>
      <w:pPr>
        <w:tabs>
          <w:tab w:val="num" w:pos="720"/>
        </w:tabs>
        <w:ind w:left="720" w:hanging="720"/>
      </w:pPr>
      <w:rPr>
        <w:rFonts w:hint="default"/>
      </w:rPr>
    </w:lvl>
    <w:lvl w:ilvl="1">
      <w:start w:val="1"/>
      <w:numFmt w:val="lowerLetter"/>
      <w:pStyle w:val="Para1L2"/>
      <w:lvlText w:val="(%2)"/>
      <w:lvlJc w:val="left"/>
      <w:pPr>
        <w:tabs>
          <w:tab w:val="num" w:pos="1440"/>
        </w:tabs>
        <w:ind w:left="1440" w:hanging="720"/>
      </w:pPr>
      <w:rPr>
        <w:rFonts w:hint="default"/>
      </w:rPr>
    </w:lvl>
    <w:lvl w:ilvl="2">
      <w:start w:val="1"/>
      <w:numFmt w:val="lowerRoman"/>
      <w:pStyle w:val="Para1L3"/>
      <w:lvlText w:val="(%3)"/>
      <w:lvlJc w:val="left"/>
      <w:pPr>
        <w:tabs>
          <w:tab w:val="num" w:pos="2160"/>
        </w:tabs>
        <w:ind w:left="2160" w:hanging="720"/>
      </w:pPr>
      <w:rPr>
        <w:rFonts w:hint="default"/>
      </w:rPr>
    </w:lvl>
    <w:lvl w:ilvl="3">
      <w:start w:val="1"/>
      <w:numFmt w:val="upperLetter"/>
      <w:pStyle w:val="Para1L4"/>
      <w:lvlText w:val="(%4)"/>
      <w:lvlJc w:val="left"/>
      <w:pPr>
        <w:tabs>
          <w:tab w:val="num" w:pos="2880"/>
        </w:tabs>
        <w:ind w:left="2880" w:hanging="720"/>
      </w:pPr>
      <w:rPr>
        <w:rFonts w:hint="default"/>
      </w:rPr>
    </w:lvl>
    <w:lvl w:ilvl="4">
      <w:start w:val="1"/>
      <w:numFmt w:val="decimal"/>
      <w:pStyle w:val="Para1L5"/>
      <w:lvlText w:val="(%5)"/>
      <w:lvlJc w:val="left"/>
      <w:pPr>
        <w:tabs>
          <w:tab w:val="num" w:pos="3600"/>
        </w:tabs>
        <w:ind w:left="3600" w:hanging="720"/>
      </w:pPr>
      <w:rPr>
        <w:rFonts w:hint="default"/>
      </w:rPr>
    </w:lvl>
    <w:lvl w:ilvl="5">
      <w:start w:val="1"/>
      <w:numFmt w:val="lowerLetter"/>
      <w:pStyle w:val="Para1L6"/>
      <w:lvlText w:val="%6)"/>
      <w:lvlJc w:val="left"/>
      <w:pPr>
        <w:tabs>
          <w:tab w:val="num" w:pos="4320"/>
        </w:tabs>
        <w:ind w:left="4320" w:hanging="720"/>
      </w:pPr>
      <w:rPr>
        <w:rFonts w:hint="default"/>
      </w:rPr>
    </w:lvl>
    <w:lvl w:ilvl="6">
      <w:start w:val="1"/>
      <w:numFmt w:val="lowerRoman"/>
      <w:pStyle w:val="Para1L7"/>
      <w:lvlText w:val="%7)"/>
      <w:lvlJc w:val="left"/>
      <w:pPr>
        <w:tabs>
          <w:tab w:val="num" w:pos="5040"/>
        </w:tabs>
        <w:ind w:left="5040" w:hanging="720"/>
      </w:pPr>
      <w:rPr>
        <w:rFonts w:hint="default"/>
      </w:rPr>
    </w:lvl>
    <w:lvl w:ilvl="7">
      <w:start w:val="1"/>
      <w:numFmt w:val="upperLetter"/>
      <w:pStyle w:val="Para1L8"/>
      <w:lvlText w:val="%8)"/>
      <w:lvlJc w:val="left"/>
      <w:pPr>
        <w:tabs>
          <w:tab w:val="num" w:pos="5760"/>
        </w:tabs>
        <w:ind w:left="5760" w:hanging="720"/>
      </w:pPr>
      <w:rPr>
        <w:rFonts w:hint="default"/>
      </w:rPr>
    </w:lvl>
    <w:lvl w:ilvl="8">
      <w:start w:val="1"/>
      <w:numFmt w:val="decimal"/>
      <w:pStyle w:val="Para1L9"/>
      <w:lvlText w:val="%9)"/>
      <w:lvlJc w:val="left"/>
      <w:pPr>
        <w:tabs>
          <w:tab w:val="num" w:pos="6480"/>
        </w:tabs>
        <w:ind w:left="6480" w:hanging="720"/>
      </w:pPr>
      <w:rPr>
        <w:rFonts w:hint="default"/>
      </w:rPr>
    </w:lvl>
  </w:abstractNum>
  <w:abstractNum w:abstractNumId="4" w15:restartNumberingAfterBreak="0">
    <w:nsid w:val="50811FE0"/>
    <w:multiLevelType w:val="multilevel"/>
    <w:tmpl w:val="F2E044A0"/>
    <w:lvl w:ilvl="0">
      <w:start w:val="1"/>
      <w:numFmt w:val="bullet"/>
      <w:pStyle w:val="ListBullet1"/>
      <w:lvlText w:val=""/>
      <w:lvlJc w:val="left"/>
      <w:pPr>
        <w:tabs>
          <w:tab w:val="num" w:pos="720"/>
        </w:tabs>
        <w:ind w:left="720" w:hanging="720"/>
      </w:pPr>
      <w:rPr>
        <w:rFonts w:ascii="Symbol" w:hAnsi="Symbol" w:hint="default"/>
        <w:color w:val="auto"/>
      </w:rPr>
    </w:lvl>
    <w:lvl w:ilvl="1">
      <w:start w:val="1"/>
      <w:numFmt w:val="bullet"/>
      <w:pStyle w:val="ListBullet2"/>
      <w:lvlText w:val=""/>
      <w:lvlJc w:val="left"/>
      <w:pPr>
        <w:tabs>
          <w:tab w:val="num" w:pos="1440"/>
        </w:tabs>
        <w:ind w:left="1440" w:hanging="720"/>
      </w:pPr>
      <w:rPr>
        <w:rFonts w:ascii="Symbol" w:hAnsi="Symbol" w:hint="default"/>
        <w:color w:val="auto"/>
      </w:rPr>
    </w:lvl>
    <w:lvl w:ilvl="2">
      <w:start w:val="1"/>
      <w:numFmt w:val="bullet"/>
      <w:pStyle w:val="ListBullet3"/>
      <w:lvlText w:val=""/>
      <w:lvlJc w:val="left"/>
      <w:pPr>
        <w:tabs>
          <w:tab w:val="num" w:pos="2160"/>
        </w:tabs>
        <w:ind w:left="2160" w:hanging="720"/>
      </w:pPr>
      <w:rPr>
        <w:rFonts w:ascii="Symbol" w:hAnsi="Symbol" w:hint="default"/>
        <w:color w:val="auto"/>
      </w:rPr>
    </w:lvl>
    <w:lvl w:ilvl="3">
      <w:start w:val="1"/>
      <w:numFmt w:val="bullet"/>
      <w:pStyle w:val="ListBullet4"/>
      <w:lvlText w:val=""/>
      <w:lvlJc w:val="left"/>
      <w:pPr>
        <w:tabs>
          <w:tab w:val="num" w:pos="2880"/>
        </w:tabs>
        <w:ind w:left="2880" w:hanging="720"/>
      </w:pPr>
      <w:rPr>
        <w:rFonts w:ascii="Symbol" w:hAnsi="Symbol" w:hint="default"/>
        <w:color w:val="auto"/>
      </w:rPr>
    </w:lvl>
    <w:lvl w:ilvl="4">
      <w:start w:val="1"/>
      <w:numFmt w:val="bullet"/>
      <w:pStyle w:val="ListBullet5"/>
      <w:lvlText w:val=""/>
      <w:lvlJc w:val="left"/>
      <w:pPr>
        <w:tabs>
          <w:tab w:val="num" w:pos="3600"/>
        </w:tabs>
        <w:ind w:left="3600" w:hanging="720"/>
      </w:pPr>
      <w:rPr>
        <w:rFonts w:ascii="Symbol" w:hAnsi="Symbol" w:hint="default"/>
        <w:color w:val="auto"/>
      </w:rPr>
    </w:lvl>
    <w:lvl w:ilvl="5">
      <w:start w:val="1"/>
      <w:numFmt w:val="bullet"/>
      <w:lvlText w:val=""/>
      <w:lvlJc w:val="left"/>
      <w:pPr>
        <w:ind w:left="4320" w:hanging="720"/>
      </w:pPr>
      <w:rPr>
        <w:rFonts w:ascii="Wingdings" w:hAnsi="Wingdings" w:hint="default"/>
      </w:rPr>
    </w:lvl>
    <w:lvl w:ilvl="6">
      <w:start w:val="1"/>
      <w:numFmt w:val="bullet"/>
      <w:lvlText w:val=""/>
      <w:lvlJc w:val="left"/>
      <w:pPr>
        <w:ind w:left="5040" w:hanging="720"/>
      </w:pPr>
      <w:rPr>
        <w:rFonts w:ascii="Wingdings" w:hAnsi="Wingdings" w:hint="default"/>
      </w:rPr>
    </w:lvl>
    <w:lvl w:ilvl="7">
      <w:start w:val="1"/>
      <w:numFmt w:val="bullet"/>
      <w:lvlText w:val=""/>
      <w:lvlJc w:val="left"/>
      <w:pPr>
        <w:ind w:left="5760" w:hanging="720"/>
      </w:pPr>
      <w:rPr>
        <w:rFonts w:ascii="Wingdings" w:hAnsi="Wingdings" w:hint="default"/>
      </w:rPr>
    </w:lvl>
    <w:lvl w:ilvl="8">
      <w:start w:val="1"/>
      <w:numFmt w:val="bullet"/>
      <w:lvlText w:val=""/>
      <w:lvlJc w:val="left"/>
      <w:pPr>
        <w:ind w:left="6480" w:hanging="720"/>
      </w:pPr>
      <w:rPr>
        <w:rFonts w:ascii="Wingdings" w:hAnsi="Wingdings" w:hint="default"/>
      </w:rPr>
    </w:lvl>
  </w:abstractNum>
  <w:abstractNum w:abstractNumId="5" w15:restartNumberingAfterBreak="0">
    <w:nsid w:val="6D622778"/>
    <w:multiLevelType w:val="multilevel"/>
    <w:tmpl w:val="1A94096A"/>
    <w:lvl w:ilvl="0">
      <w:start w:val="1"/>
      <w:numFmt w:val="bullet"/>
      <w:pStyle w:val="ListDash1"/>
      <w:lvlText w:val="-"/>
      <w:lvlJc w:val="left"/>
      <w:pPr>
        <w:tabs>
          <w:tab w:val="num" w:pos="720"/>
        </w:tabs>
        <w:ind w:left="720" w:hanging="720"/>
      </w:pPr>
      <w:rPr>
        <w:rFonts w:ascii="Courier New" w:hAnsi="Courier New" w:hint="default"/>
      </w:rPr>
    </w:lvl>
    <w:lvl w:ilvl="1">
      <w:start w:val="1"/>
      <w:numFmt w:val="bullet"/>
      <w:pStyle w:val="ListDash2"/>
      <w:lvlText w:val="-"/>
      <w:lvlJc w:val="left"/>
      <w:pPr>
        <w:tabs>
          <w:tab w:val="num" w:pos="1440"/>
        </w:tabs>
        <w:ind w:left="1440" w:hanging="720"/>
      </w:pPr>
      <w:rPr>
        <w:rFonts w:ascii="Courier New" w:hAnsi="Courier New" w:hint="default"/>
      </w:rPr>
    </w:lvl>
    <w:lvl w:ilvl="2">
      <w:start w:val="1"/>
      <w:numFmt w:val="bullet"/>
      <w:pStyle w:val="ListDash3"/>
      <w:lvlText w:val="-"/>
      <w:lvlJc w:val="left"/>
      <w:pPr>
        <w:tabs>
          <w:tab w:val="num" w:pos="2160"/>
        </w:tabs>
        <w:ind w:left="2160" w:hanging="720"/>
      </w:pPr>
      <w:rPr>
        <w:rFonts w:ascii="Courier New" w:hAnsi="Courier New" w:hint="default"/>
      </w:rPr>
    </w:lvl>
    <w:lvl w:ilvl="3">
      <w:start w:val="1"/>
      <w:numFmt w:val="bullet"/>
      <w:pStyle w:val="ListDash4"/>
      <w:lvlText w:val="-"/>
      <w:lvlJc w:val="left"/>
      <w:pPr>
        <w:tabs>
          <w:tab w:val="num" w:pos="2880"/>
        </w:tabs>
        <w:ind w:left="2880" w:hanging="720"/>
      </w:pPr>
      <w:rPr>
        <w:rFonts w:ascii="Courier New" w:hAnsi="Courier New" w:hint="default"/>
      </w:rPr>
    </w:lvl>
    <w:lvl w:ilvl="4">
      <w:start w:val="1"/>
      <w:numFmt w:val="bullet"/>
      <w:pStyle w:val="ListDash5"/>
      <w:lvlText w:val="-"/>
      <w:lvlJc w:val="left"/>
      <w:pPr>
        <w:tabs>
          <w:tab w:val="num" w:pos="3600"/>
        </w:tabs>
        <w:ind w:left="3600" w:hanging="720"/>
      </w:pPr>
      <w:rPr>
        <w:rFonts w:ascii="Courier New" w:hAnsi="Courier New" w:hint="default"/>
      </w:rPr>
    </w:lvl>
    <w:lvl w:ilvl="5">
      <w:start w:val="1"/>
      <w:numFmt w:val="bullet"/>
      <w:lvlText w:val="-"/>
      <w:lvlJc w:val="left"/>
      <w:pPr>
        <w:tabs>
          <w:tab w:val="num" w:pos="2160"/>
        </w:tabs>
        <w:ind w:left="2160" w:hanging="360"/>
      </w:pPr>
      <w:rPr>
        <w:rFonts w:ascii="Courier New" w:hAnsi="Courier New" w:hint="default"/>
      </w:rPr>
    </w:lvl>
    <w:lvl w:ilvl="6">
      <w:start w:val="1"/>
      <w:numFmt w:val="bullet"/>
      <w:lvlText w:val="-"/>
      <w:lvlJc w:val="left"/>
      <w:pPr>
        <w:tabs>
          <w:tab w:val="num" w:pos="2520"/>
        </w:tabs>
        <w:ind w:left="2520" w:hanging="360"/>
      </w:pPr>
      <w:rPr>
        <w:rFonts w:ascii="Courier New" w:hAnsi="Courier New"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num w:numId="1">
    <w:abstractNumId w:val="3"/>
  </w:num>
  <w:num w:numId="2">
    <w:abstractNumId w:val="4"/>
  </w:num>
  <w:num w:numId="3">
    <w:abstractNumId w:val="0"/>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68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45"/>
    <w:rsid w:val="000038E7"/>
    <w:rsid w:val="00011A58"/>
    <w:rsid w:val="00041D95"/>
    <w:rsid w:val="000458A8"/>
    <w:rsid w:val="00054FBE"/>
    <w:rsid w:val="00072598"/>
    <w:rsid w:val="00072A8C"/>
    <w:rsid w:val="00083E04"/>
    <w:rsid w:val="0008521A"/>
    <w:rsid w:val="00085CF3"/>
    <w:rsid w:val="000A5D43"/>
    <w:rsid w:val="000D0092"/>
    <w:rsid w:val="000E707A"/>
    <w:rsid w:val="00126451"/>
    <w:rsid w:val="00130DC9"/>
    <w:rsid w:val="00136B3F"/>
    <w:rsid w:val="0014160C"/>
    <w:rsid w:val="00145933"/>
    <w:rsid w:val="001517EC"/>
    <w:rsid w:val="001567DE"/>
    <w:rsid w:val="001855E4"/>
    <w:rsid w:val="00186654"/>
    <w:rsid w:val="00193158"/>
    <w:rsid w:val="00193DFB"/>
    <w:rsid w:val="00196EF0"/>
    <w:rsid w:val="001A66D9"/>
    <w:rsid w:val="001C0526"/>
    <w:rsid w:val="001C75BF"/>
    <w:rsid w:val="0020720D"/>
    <w:rsid w:val="002311CF"/>
    <w:rsid w:val="00246327"/>
    <w:rsid w:val="00260B00"/>
    <w:rsid w:val="002622C0"/>
    <w:rsid w:val="00265681"/>
    <w:rsid w:val="0029090F"/>
    <w:rsid w:val="002A2AE0"/>
    <w:rsid w:val="002A6583"/>
    <w:rsid w:val="002D1E72"/>
    <w:rsid w:val="002D6D8D"/>
    <w:rsid w:val="002D6F70"/>
    <w:rsid w:val="003010E2"/>
    <w:rsid w:val="003124D2"/>
    <w:rsid w:val="003328E0"/>
    <w:rsid w:val="00381783"/>
    <w:rsid w:val="003878C2"/>
    <w:rsid w:val="00392268"/>
    <w:rsid w:val="003C3CD9"/>
    <w:rsid w:val="003D3251"/>
    <w:rsid w:val="00401707"/>
    <w:rsid w:val="00422304"/>
    <w:rsid w:val="00423AE3"/>
    <w:rsid w:val="0045370A"/>
    <w:rsid w:val="0045669F"/>
    <w:rsid w:val="004902AA"/>
    <w:rsid w:val="004A2F15"/>
    <w:rsid w:val="004C29E5"/>
    <w:rsid w:val="004D01E3"/>
    <w:rsid w:val="004D1B93"/>
    <w:rsid w:val="004E52C0"/>
    <w:rsid w:val="004E7924"/>
    <w:rsid w:val="00503650"/>
    <w:rsid w:val="00513FC9"/>
    <w:rsid w:val="005156B3"/>
    <w:rsid w:val="005553C0"/>
    <w:rsid w:val="0056319E"/>
    <w:rsid w:val="00574384"/>
    <w:rsid w:val="0057640A"/>
    <w:rsid w:val="00577EE7"/>
    <w:rsid w:val="00585E05"/>
    <w:rsid w:val="005B3E8D"/>
    <w:rsid w:val="005D0E8E"/>
    <w:rsid w:val="005F457D"/>
    <w:rsid w:val="006043C0"/>
    <w:rsid w:val="00606EC8"/>
    <w:rsid w:val="00624C0F"/>
    <w:rsid w:val="006259FA"/>
    <w:rsid w:val="0063725A"/>
    <w:rsid w:val="00647590"/>
    <w:rsid w:val="00650E57"/>
    <w:rsid w:val="00692B70"/>
    <w:rsid w:val="006C2E78"/>
    <w:rsid w:val="006C5010"/>
    <w:rsid w:val="006D4065"/>
    <w:rsid w:val="007151B8"/>
    <w:rsid w:val="0074421B"/>
    <w:rsid w:val="00755FF1"/>
    <w:rsid w:val="00784E80"/>
    <w:rsid w:val="00795F6E"/>
    <w:rsid w:val="007B0D49"/>
    <w:rsid w:val="007B37B3"/>
    <w:rsid w:val="007B58E5"/>
    <w:rsid w:val="007E48CB"/>
    <w:rsid w:val="007F156D"/>
    <w:rsid w:val="007F1D67"/>
    <w:rsid w:val="007F5189"/>
    <w:rsid w:val="007F592B"/>
    <w:rsid w:val="00810846"/>
    <w:rsid w:val="0083368B"/>
    <w:rsid w:val="00840167"/>
    <w:rsid w:val="00843F45"/>
    <w:rsid w:val="0086338B"/>
    <w:rsid w:val="00883F0D"/>
    <w:rsid w:val="008A1B79"/>
    <w:rsid w:val="008A29FA"/>
    <w:rsid w:val="008C1B28"/>
    <w:rsid w:val="008D232F"/>
    <w:rsid w:val="008D5390"/>
    <w:rsid w:val="008F7BF6"/>
    <w:rsid w:val="0090505C"/>
    <w:rsid w:val="0092024F"/>
    <w:rsid w:val="00923DB9"/>
    <w:rsid w:val="00927FD1"/>
    <w:rsid w:val="00944856"/>
    <w:rsid w:val="00971411"/>
    <w:rsid w:val="009801D4"/>
    <w:rsid w:val="009A2A55"/>
    <w:rsid w:val="009D216A"/>
    <w:rsid w:val="009D67DA"/>
    <w:rsid w:val="00A03B0A"/>
    <w:rsid w:val="00A1225E"/>
    <w:rsid w:val="00A17850"/>
    <w:rsid w:val="00A2747F"/>
    <w:rsid w:val="00A674DE"/>
    <w:rsid w:val="00A70BEC"/>
    <w:rsid w:val="00A72D14"/>
    <w:rsid w:val="00A81380"/>
    <w:rsid w:val="00A81F3C"/>
    <w:rsid w:val="00A83F11"/>
    <w:rsid w:val="00A921E5"/>
    <w:rsid w:val="00A97DC9"/>
    <w:rsid w:val="00AD3703"/>
    <w:rsid w:val="00AF2DDB"/>
    <w:rsid w:val="00B06536"/>
    <w:rsid w:val="00B51C4D"/>
    <w:rsid w:val="00B746E8"/>
    <w:rsid w:val="00BA75D4"/>
    <w:rsid w:val="00BB0ABF"/>
    <w:rsid w:val="00BC4FA7"/>
    <w:rsid w:val="00BD7BDC"/>
    <w:rsid w:val="00BE1AC3"/>
    <w:rsid w:val="00BE4F3B"/>
    <w:rsid w:val="00C05266"/>
    <w:rsid w:val="00C108F4"/>
    <w:rsid w:val="00C41D36"/>
    <w:rsid w:val="00C459E6"/>
    <w:rsid w:val="00C57F01"/>
    <w:rsid w:val="00CA2345"/>
    <w:rsid w:val="00CA5124"/>
    <w:rsid w:val="00CB4E97"/>
    <w:rsid w:val="00CD2FCC"/>
    <w:rsid w:val="00CE08AA"/>
    <w:rsid w:val="00D26B85"/>
    <w:rsid w:val="00D34556"/>
    <w:rsid w:val="00D34A71"/>
    <w:rsid w:val="00D6644F"/>
    <w:rsid w:val="00D6656E"/>
    <w:rsid w:val="00D92001"/>
    <w:rsid w:val="00D944B2"/>
    <w:rsid w:val="00DA18D4"/>
    <w:rsid w:val="00DA3101"/>
    <w:rsid w:val="00DD389C"/>
    <w:rsid w:val="00DF1420"/>
    <w:rsid w:val="00E05CAB"/>
    <w:rsid w:val="00E1132B"/>
    <w:rsid w:val="00E26855"/>
    <w:rsid w:val="00E74397"/>
    <w:rsid w:val="00E94C63"/>
    <w:rsid w:val="00EA1830"/>
    <w:rsid w:val="00EB649D"/>
    <w:rsid w:val="00EB7909"/>
    <w:rsid w:val="00EC262F"/>
    <w:rsid w:val="00EE2AD0"/>
    <w:rsid w:val="00F00CDD"/>
    <w:rsid w:val="00F4213E"/>
    <w:rsid w:val="00F530CF"/>
    <w:rsid w:val="00F53E46"/>
    <w:rsid w:val="00F63923"/>
    <w:rsid w:val="00F86A0A"/>
    <w:rsid w:val="00FA185D"/>
    <w:rsid w:val="00FB24C6"/>
    <w:rsid w:val="00FB2DE1"/>
    <w:rsid w:val="00FB484D"/>
    <w:rsid w:val="00FD6195"/>
    <w:rsid w:val="00FE04F4"/>
    <w:rsid w:val="00FE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AD5738"/>
  <w15:docId w15:val="{74F8FF26-AFD4-4234-A949-28D87F5E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EC8"/>
    <w:pPr>
      <w:spacing w:after="160" w:line="259" w:lineRule="auto"/>
    </w:pPr>
    <w:rPr>
      <w:sz w:val="22"/>
      <w:szCs w:val="22"/>
      <w:lang w:val="en-CA" w:eastAsia="en-CA"/>
    </w:rPr>
  </w:style>
  <w:style w:type="paragraph" w:styleId="Heading1">
    <w:name w:val="heading 1"/>
    <w:aliases w:val="h1"/>
    <w:basedOn w:val="Normal"/>
    <w:next w:val="Normal"/>
    <w:link w:val="Heading1Char"/>
    <w:uiPriority w:val="9"/>
    <w:qFormat/>
    <w:rsid w:val="00606EC8"/>
    <w:pPr>
      <w:keepNext/>
      <w:keepLines/>
      <w:numPr>
        <w:numId w:val="6"/>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aliases w:val="h2"/>
    <w:basedOn w:val="Normal"/>
    <w:next w:val="Normal"/>
    <w:link w:val="Heading2Char"/>
    <w:uiPriority w:val="9"/>
    <w:unhideWhenUsed/>
    <w:qFormat/>
    <w:rsid w:val="00606EC8"/>
    <w:pPr>
      <w:keepNext/>
      <w:keepLines/>
      <w:numPr>
        <w:ilvl w:val="1"/>
        <w:numId w:val="6"/>
      </w:numPr>
      <w:spacing w:before="360" w:after="0"/>
      <w:outlineLvl w:val="1"/>
    </w:pPr>
    <w:rPr>
      <w:rFonts w:ascii="Calibri Light" w:eastAsia="SimSun" w:hAnsi="Calibri Light"/>
      <w:b/>
      <w:bCs/>
      <w:smallCaps/>
      <w:color w:val="000000"/>
      <w:sz w:val="28"/>
      <w:szCs w:val="28"/>
    </w:rPr>
  </w:style>
  <w:style w:type="paragraph" w:styleId="Heading3">
    <w:name w:val="heading 3"/>
    <w:aliases w:val="h3"/>
    <w:basedOn w:val="Normal"/>
    <w:next w:val="Normal"/>
    <w:link w:val="Heading3Char"/>
    <w:uiPriority w:val="9"/>
    <w:unhideWhenUsed/>
    <w:qFormat/>
    <w:rsid w:val="00606EC8"/>
    <w:pPr>
      <w:keepNext/>
      <w:keepLines/>
      <w:numPr>
        <w:ilvl w:val="2"/>
        <w:numId w:val="6"/>
      </w:numPr>
      <w:spacing w:before="200" w:after="0"/>
      <w:outlineLvl w:val="2"/>
    </w:pPr>
    <w:rPr>
      <w:rFonts w:ascii="Calibri Light" w:eastAsia="SimSun" w:hAnsi="Calibri Light"/>
      <w:b/>
      <w:bCs/>
      <w:color w:val="000000"/>
    </w:rPr>
  </w:style>
  <w:style w:type="paragraph" w:styleId="Heading4">
    <w:name w:val="heading 4"/>
    <w:aliases w:val="h4"/>
    <w:basedOn w:val="Normal"/>
    <w:next w:val="Normal"/>
    <w:link w:val="Heading4Char"/>
    <w:uiPriority w:val="9"/>
    <w:unhideWhenUsed/>
    <w:qFormat/>
    <w:rsid w:val="00606EC8"/>
    <w:pPr>
      <w:keepNext/>
      <w:keepLines/>
      <w:numPr>
        <w:ilvl w:val="3"/>
        <w:numId w:val="6"/>
      </w:numPr>
      <w:spacing w:before="200" w:after="0"/>
      <w:outlineLvl w:val="3"/>
    </w:pPr>
    <w:rPr>
      <w:rFonts w:ascii="Calibri Light" w:eastAsia="SimSun" w:hAnsi="Calibri Light"/>
      <w:b/>
      <w:bCs/>
      <w:i/>
      <w:iCs/>
      <w:color w:val="000000"/>
    </w:rPr>
  </w:style>
  <w:style w:type="paragraph" w:styleId="Heading5">
    <w:name w:val="heading 5"/>
    <w:aliases w:val="h5"/>
    <w:basedOn w:val="Normal"/>
    <w:next w:val="Normal"/>
    <w:link w:val="Heading5Char"/>
    <w:uiPriority w:val="9"/>
    <w:unhideWhenUsed/>
    <w:qFormat/>
    <w:rsid w:val="00606EC8"/>
    <w:pPr>
      <w:keepNext/>
      <w:keepLines/>
      <w:numPr>
        <w:ilvl w:val="4"/>
        <w:numId w:val="6"/>
      </w:numPr>
      <w:spacing w:before="200" w:after="0"/>
      <w:outlineLvl w:val="4"/>
    </w:pPr>
    <w:rPr>
      <w:rFonts w:ascii="Calibri Light" w:eastAsia="SimSun" w:hAnsi="Calibri Light"/>
      <w:color w:val="323E4F"/>
    </w:rPr>
  </w:style>
  <w:style w:type="paragraph" w:styleId="Heading6">
    <w:name w:val="heading 6"/>
    <w:aliases w:val="h6"/>
    <w:basedOn w:val="Normal"/>
    <w:next w:val="Normal"/>
    <w:link w:val="Heading6Char"/>
    <w:uiPriority w:val="9"/>
    <w:unhideWhenUsed/>
    <w:qFormat/>
    <w:rsid w:val="00606EC8"/>
    <w:pPr>
      <w:keepNext/>
      <w:keepLines/>
      <w:numPr>
        <w:ilvl w:val="5"/>
        <w:numId w:val="6"/>
      </w:numPr>
      <w:spacing w:before="200" w:after="0"/>
      <w:outlineLvl w:val="5"/>
    </w:pPr>
    <w:rPr>
      <w:rFonts w:ascii="Calibri Light" w:eastAsia="SimSun" w:hAnsi="Calibri Light"/>
      <w:i/>
      <w:iCs/>
      <w:color w:val="323E4F"/>
    </w:rPr>
  </w:style>
  <w:style w:type="paragraph" w:styleId="Heading7">
    <w:name w:val="heading 7"/>
    <w:aliases w:val="h7"/>
    <w:basedOn w:val="Normal"/>
    <w:next w:val="Normal"/>
    <w:link w:val="Heading7Char"/>
    <w:uiPriority w:val="9"/>
    <w:unhideWhenUsed/>
    <w:qFormat/>
    <w:rsid w:val="00606EC8"/>
    <w:pPr>
      <w:keepNext/>
      <w:keepLines/>
      <w:numPr>
        <w:ilvl w:val="6"/>
        <w:numId w:val="6"/>
      </w:numPr>
      <w:spacing w:before="200" w:after="0"/>
      <w:outlineLvl w:val="6"/>
    </w:pPr>
    <w:rPr>
      <w:rFonts w:ascii="Calibri Light" w:eastAsia="SimSun" w:hAnsi="Calibri Light"/>
      <w:i/>
      <w:iCs/>
      <w:color w:val="404040"/>
    </w:rPr>
  </w:style>
  <w:style w:type="paragraph" w:styleId="Heading8">
    <w:name w:val="heading 8"/>
    <w:aliases w:val="h8"/>
    <w:basedOn w:val="Normal"/>
    <w:next w:val="Normal"/>
    <w:link w:val="Heading8Char"/>
    <w:uiPriority w:val="9"/>
    <w:unhideWhenUsed/>
    <w:qFormat/>
    <w:rsid w:val="00606EC8"/>
    <w:pPr>
      <w:keepNext/>
      <w:keepLines/>
      <w:numPr>
        <w:ilvl w:val="7"/>
        <w:numId w:val="6"/>
      </w:numPr>
      <w:spacing w:before="200" w:after="0"/>
      <w:outlineLvl w:val="7"/>
    </w:pPr>
    <w:rPr>
      <w:rFonts w:ascii="Calibri Light" w:eastAsia="SimSun" w:hAnsi="Calibri Light"/>
      <w:color w:val="404040"/>
      <w:sz w:val="20"/>
      <w:szCs w:val="20"/>
    </w:rPr>
  </w:style>
  <w:style w:type="paragraph" w:styleId="Heading9">
    <w:name w:val="heading 9"/>
    <w:aliases w:val="h9"/>
    <w:basedOn w:val="Normal"/>
    <w:next w:val="Normal"/>
    <w:link w:val="Heading9Char"/>
    <w:uiPriority w:val="9"/>
    <w:unhideWhenUsed/>
    <w:qFormat/>
    <w:rsid w:val="00606EC8"/>
    <w:pPr>
      <w:keepNext/>
      <w:keepLines/>
      <w:numPr>
        <w:ilvl w:val="8"/>
        <w:numId w:val="6"/>
      </w:numPr>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aliases w:val="di2"/>
    <w:basedOn w:val="NormalSingle"/>
    <w:rsid w:val="00A81F3C"/>
    <w:pPr>
      <w:ind w:left="1440" w:right="1440"/>
    </w:pPr>
  </w:style>
  <w:style w:type="paragraph" w:styleId="BlockText">
    <w:name w:val="Block Text"/>
    <w:aliases w:val="di"/>
    <w:basedOn w:val="NormalSingle"/>
    <w:rsid w:val="00A81F3C"/>
    <w:pPr>
      <w:ind w:left="720" w:right="720"/>
    </w:pPr>
  </w:style>
  <w:style w:type="paragraph" w:styleId="BodyText2">
    <w:name w:val="Body Text 2"/>
    <w:aliases w:val="btd"/>
    <w:basedOn w:val="Normal"/>
    <w:link w:val="BodyText2Char"/>
    <w:rsid w:val="00A81F3C"/>
    <w:pPr>
      <w:spacing w:line="480" w:lineRule="auto"/>
    </w:pPr>
    <w:rPr>
      <w:lang w:eastAsia="en-US"/>
    </w:rPr>
  </w:style>
  <w:style w:type="character" w:customStyle="1" w:styleId="BodyText2Char">
    <w:name w:val="Body Text 2 Char"/>
    <w:aliases w:val="btd Char"/>
    <w:link w:val="BodyText2"/>
    <w:rsid w:val="00A81F3C"/>
    <w:rPr>
      <w:rFonts w:eastAsia="Times New Roman" w:cs="Times New Roman"/>
      <w:lang w:eastAsia="en-US"/>
    </w:rPr>
  </w:style>
  <w:style w:type="paragraph" w:customStyle="1" w:styleId="BodyTextBold">
    <w:name w:val="Body Text Bold"/>
    <w:aliases w:val="btb"/>
    <w:basedOn w:val="Normal"/>
    <w:rsid w:val="00A81F3C"/>
    <w:rPr>
      <w:b/>
      <w:lang w:eastAsia="en-US"/>
    </w:rPr>
  </w:style>
  <w:style w:type="paragraph" w:styleId="BodyTextIndent">
    <w:name w:val="Body Text Indent"/>
    <w:aliases w:val="in1"/>
    <w:basedOn w:val="Normal"/>
    <w:link w:val="BodyTextIndentChar"/>
    <w:rsid w:val="00A81F3C"/>
    <w:pPr>
      <w:ind w:left="720"/>
    </w:pPr>
    <w:rPr>
      <w:lang w:eastAsia="en-US"/>
    </w:rPr>
  </w:style>
  <w:style w:type="character" w:customStyle="1" w:styleId="BodyTextIndentChar">
    <w:name w:val="Body Text Indent Char"/>
    <w:aliases w:val="in1 Char"/>
    <w:link w:val="BodyTextIndent"/>
    <w:rsid w:val="00A81F3C"/>
    <w:rPr>
      <w:rFonts w:eastAsia="Times New Roman" w:cs="Times New Roman"/>
      <w:lang w:eastAsia="en-US"/>
    </w:rPr>
  </w:style>
  <w:style w:type="paragraph" w:styleId="BodyTextFirstIndent2">
    <w:name w:val="Body Text First Indent 2"/>
    <w:aliases w:val="fid"/>
    <w:basedOn w:val="Normal"/>
    <w:link w:val="BodyTextFirstIndent2Char"/>
    <w:rsid w:val="00A81F3C"/>
    <w:pPr>
      <w:spacing w:line="480" w:lineRule="auto"/>
      <w:ind w:firstLine="720"/>
    </w:pPr>
    <w:rPr>
      <w:lang w:eastAsia="en-US"/>
    </w:rPr>
  </w:style>
  <w:style w:type="character" w:customStyle="1" w:styleId="BodyTextFirstIndent2Char">
    <w:name w:val="Body Text First Indent 2 Char"/>
    <w:aliases w:val="fid Char"/>
    <w:basedOn w:val="BodyTextIndentChar"/>
    <w:link w:val="BodyTextFirstIndent2"/>
    <w:rsid w:val="00A81F3C"/>
    <w:rPr>
      <w:rFonts w:eastAsia="Times New Roman" w:cs="Times New Roman"/>
      <w:lang w:eastAsia="en-US"/>
    </w:rPr>
  </w:style>
  <w:style w:type="paragraph" w:styleId="BodyText">
    <w:name w:val="Body Text"/>
    <w:aliases w:val="bt"/>
    <w:basedOn w:val="Normal"/>
    <w:link w:val="BodyTextChar"/>
    <w:rsid w:val="00A81F3C"/>
    <w:rPr>
      <w:lang w:eastAsia="en-US"/>
    </w:rPr>
  </w:style>
  <w:style w:type="character" w:customStyle="1" w:styleId="BodyTextChar">
    <w:name w:val="Body Text Char"/>
    <w:aliases w:val="bt Char"/>
    <w:link w:val="BodyText"/>
    <w:rsid w:val="00A81F3C"/>
    <w:rPr>
      <w:rFonts w:eastAsia="Times New Roman" w:cs="Times New Roman"/>
      <w:lang w:eastAsia="en-US"/>
    </w:rPr>
  </w:style>
  <w:style w:type="paragraph" w:styleId="BodyTextFirstIndent">
    <w:name w:val="Body Text First Indent"/>
    <w:aliases w:val="fi"/>
    <w:basedOn w:val="Normal"/>
    <w:link w:val="BodyTextFirstIndentChar"/>
    <w:rsid w:val="00A81F3C"/>
    <w:pPr>
      <w:ind w:firstLine="720"/>
    </w:pPr>
    <w:rPr>
      <w:lang w:eastAsia="en-US"/>
    </w:rPr>
  </w:style>
  <w:style w:type="character" w:customStyle="1" w:styleId="BodyTextFirstIndentChar">
    <w:name w:val="Body Text First Indent Char"/>
    <w:aliases w:val="fi Char"/>
    <w:basedOn w:val="BodyTextChar"/>
    <w:link w:val="BodyTextFirstIndent"/>
    <w:rsid w:val="00A81F3C"/>
    <w:rPr>
      <w:rFonts w:eastAsia="Times New Roman" w:cs="Times New Roman"/>
      <w:lang w:eastAsia="en-US"/>
    </w:rPr>
  </w:style>
  <w:style w:type="paragraph" w:styleId="BodyTextIndent2">
    <w:name w:val="Body Text Indent 2"/>
    <w:aliases w:val="in2"/>
    <w:basedOn w:val="Normal"/>
    <w:link w:val="BodyTextIndent2Char"/>
    <w:rsid w:val="00A81F3C"/>
    <w:pPr>
      <w:ind w:left="1440"/>
    </w:pPr>
    <w:rPr>
      <w:lang w:eastAsia="en-US"/>
    </w:rPr>
  </w:style>
  <w:style w:type="character" w:customStyle="1" w:styleId="BodyTextIndent2Char">
    <w:name w:val="Body Text Indent 2 Char"/>
    <w:aliases w:val="in2 Char"/>
    <w:link w:val="BodyTextIndent2"/>
    <w:rsid w:val="00A81F3C"/>
    <w:rPr>
      <w:rFonts w:eastAsia="Times New Roman" w:cs="Times New Roman"/>
      <w:lang w:eastAsia="en-US"/>
    </w:rPr>
  </w:style>
  <w:style w:type="paragraph" w:styleId="BodyTextIndent3">
    <w:name w:val="Body Text Indent 3"/>
    <w:aliases w:val="in3"/>
    <w:basedOn w:val="Normal"/>
    <w:link w:val="BodyTextIndent3Char"/>
    <w:rsid w:val="00A81F3C"/>
    <w:pPr>
      <w:ind w:left="2160"/>
    </w:pPr>
    <w:rPr>
      <w:szCs w:val="16"/>
      <w:lang w:eastAsia="en-US"/>
    </w:rPr>
  </w:style>
  <w:style w:type="character" w:customStyle="1" w:styleId="BodyTextIndent3Char">
    <w:name w:val="Body Text Indent 3 Char"/>
    <w:aliases w:val="in3 Char"/>
    <w:link w:val="BodyTextIndent3"/>
    <w:rsid w:val="00A81F3C"/>
    <w:rPr>
      <w:rFonts w:eastAsia="Times New Roman" w:cs="Times New Roman"/>
      <w:szCs w:val="16"/>
      <w:lang w:eastAsia="en-US"/>
    </w:rPr>
  </w:style>
  <w:style w:type="paragraph" w:customStyle="1" w:styleId="CentreJustifiedBold">
    <w:name w:val="Centre Justified Bold"/>
    <w:aliases w:val="cjb"/>
    <w:basedOn w:val="Normal"/>
    <w:rsid w:val="00A81F3C"/>
    <w:pPr>
      <w:jc w:val="center"/>
    </w:pPr>
    <w:rPr>
      <w:b/>
      <w:lang w:eastAsia="en-US"/>
    </w:rPr>
  </w:style>
  <w:style w:type="paragraph" w:customStyle="1" w:styleId="CentreJustified">
    <w:name w:val="Centre Justified"/>
    <w:aliases w:val="cj"/>
    <w:basedOn w:val="Normal"/>
    <w:rsid w:val="00A81F3C"/>
    <w:pPr>
      <w:jc w:val="center"/>
    </w:pPr>
    <w:rPr>
      <w:lang w:eastAsia="en-US"/>
    </w:rPr>
  </w:style>
  <w:style w:type="paragraph" w:customStyle="1" w:styleId="CoverPageText">
    <w:name w:val="Cover Page Text"/>
    <w:aliases w:val="cpx"/>
    <w:basedOn w:val="Normal"/>
    <w:rsid w:val="00A81F3C"/>
    <w:pPr>
      <w:jc w:val="center"/>
    </w:pPr>
    <w:rPr>
      <w:sz w:val="28"/>
      <w:lang w:eastAsia="en-US"/>
    </w:rPr>
  </w:style>
  <w:style w:type="paragraph" w:customStyle="1" w:styleId="CoverPageTitle">
    <w:name w:val="Cover Page Title"/>
    <w:aliases w:val="cpt"/>
    <w:basedOn w:val="Normal"/>
    <w:rsid w:val="00A81F3C"/>
    <w:pPr>
      <w:spacing w:after="480"/>
      <w:jc w:val="center"/>
    </w:pPr>
    <w:rPr>
      <w:b/>
      <w:sz w:val="48"/>
      <w:lang w:eastAsia="en-US"/>
    </w:rPr>
  </w:style>
  <w:style w:type="paragraph" w:customStyle="1" w:styleId="BodyTextFirstIndentBold">
    <w:name w:val="Body Text First Indent Bold"/>
    <w:aliases w:val="fib"/>
    <w:basedOn w:val="Normal"/>
    <w:rsid w:val="00A81F3C"/>
    <w:pPr>
      <w:ind w:firstLine="720"/>
    </w:pPr>
    <w:rPr>
      <w:b/>
    </w:rPr>
  </w:style>
  <w:style w:type="paragraph" w:styleId="Footer">
    <w:name w:val="footer"/>
    <w:basedOn w:val="Normal"/>
    <w:link w:val="FooterChar"/>
    <w:rsid w:val="00A81F3C"/>
    <w:pPr>
      <w:tabs>
        <w:tab w:val="center" w:pos="4680"/>
        <w:tab w:val="right" w:pos="9360"/>
      </w:tabs>
      <w:spacing w:after="0"/>
    </w:pPr>
    <w:rPr>
      <w:lang w:eastAsia="en-US"/>
    </w:rPr>
  </w:style>
  <w:style w:type="character" w:customStyle="1" w:styleId="FooterChar">
    <w:name w:val="Footer Char"/>
    <w:link w:val="Footer"/>
    <w:rsid w:val="00A81F3C"/>
    <w:rPr>
      <w:rFonts w:eastAsia="Times New Roman" w:cs="Times New Roman"/>
      <w:lang w:eastAsia="en-US"/>
    </w:rPr>
  </w:style>
  <w:style w:type="paragraph" w:styleId="FootnoteText">
    <w:name w:val="footnote text"/>
    <w:basedOn w:val="NormalSingle"/>
    <w:link w:val="FootnoteTextChar"/>
    <w:semiHidden/>
    <w:rsid w:val="00AF2DDB"/>
    <w:pPr>
      <w:spacing w:after="60"/>
    </w:pPr>
    <w:rPr>
      <w:sz w:val="20"/>
      <w:szCs w:val="20"/>
    </w:rPr>
  </w:style>
  <w:style w:type="character" w:customStyle="1" w:styleId="FootnoteTextChar">
    <w:name w:val="Footnote Text Char"/>
    <w:link w:val="FootnoteText"/>
    <w:semiHidden/>
    <w:rsid w:val="001A66D9"/>
    <w:rPr>
      <w:rFonts w:eastAsia="Times New Roman" w:cs="Times New Roman"/>
      <w:sz w:val="20"/>
      <w:szCs w:val="20"/>
      <w:lang w:eastAsia="en-US"/>
    </w:rPr>
  </w:style>
  <w:style w:type="paragraph" w:styleId="Header">
    <w:name w:val="header"/>
    <w:basedOn w:val="Normal"/>
    <w:link w:val="HeaderChar"/>
    <w:rsid w:val="00A81F3C"/>
    <w:pPr>
      <w:tabs>
        <w:tab w:val="center" w:pos="4680"/>
        <w:tab w:val="right" w:pos="9360"/>
      </w:tabs>
    </w:pPr>
    <w:rPr>
      <w:lang w:eastAsia="en-US"/>
    </w:rPr>
  </w:style>
  <w:style w:type="character" w:customStyle="1" w:styleId="HeaderChar">
    <w:name w:val="Header Char"/>
    <w:link w:val="Header"/>
    <w:rsid w:val="00A81F3C"/>
    <w:rPr>
      <w:rFonts w:eastAsia="Times New Roman" w:cs="Times New Roman"/>
      <w:lang w:eastAsia="en-US"/>
    </w:rPr>
  </w:style>
  <w:style w:type="character" w:customStyle="1" w:styleId="Heading1Char">
    <w:name w:val="Heading 1 Char"/>
    <w:aliases w:val="h1 Char"/>
    <w:link w:val="Heading1"/>
    <w:uiPriority w:val="9"/>
    <w:rsid w:val="00606EC8"/>
    <w:rPr>
      <w:rFonts w:ascii="Calibri Light" w:eastAsia="SimSun" w:hAnsi="Calibri Light"/>
      <w:b/>
      <w:bCs/>
      <w:smallCaps/>
      <w:color w:val="000000"/>
      <w:sz w:val="36"/>
      <w:szCs w:val="36"/>
    </w:rPr>
  </w:style>
  <w:style w:type="paragraph" w:customStyle="1" w:styleId="Para1L1">
    <w:name w:val="Para 1 L1"/>
    <w:aliases w:val="pa1"/>
    <w:basedOn w:val="Normal"/>
    <w:rsid w:val="00A81F3C"/>
    <w:pPr>
      <w:numPr>
        <w:numId w:val="1"/>
      </w:numPr>
      <w:outlineLvl w:val="0"/>
    </w:pPr>
  </w:style>
  <w:style w:type="paragraph" w:customStyle="1" w:styleId="Para1L2">
    <w:name w:val="Para 1 L2"/>
    <w:aliases w:val="pa2"/>
    <w:basedOn w:val="Normal"/>
    <w:rsid w:val="00A81F3C"/>
    <w:pPr>
      <w:numPr>
        <w:ilvl w:val="1"/>
        <w:numId w:val="1"/>
      </w:numPr>
      <w:outlineLvl w:val="1"/>
    </w:pPr>
  </w:style>
  <w:style w:type="paragraph" w:customStyle="1" w:styleId="Para1L3">
    <w:name w:val="Para 1 L3"/>
    <w:aliases w:val="pa3"/>
    <w:basedOn w:val="Normal"/>
    <w:rsid w:val="00A81F3C"/>
    <w:pPr>
      <w:numPr>
        <w:ilvl w:val="2"/>
        <w:numId w:val="1"/>
      </w:numPr>
      <w:outlineLvl w:val="2"/>
    </w:pPr>
  </w:style>
  <w:style w:type="paragraph" w:customStyle="1" w:styleId="Para1L4">
    <w:name w:val="Para 1 L4"/>
    <w:aliases w:val="pa4"/>
    <w:basedOn w:val="Normal"/>
    <w:rsid w:val="00A81F3C"/>
    <w:pPr>
      <w:numPr>
        <w:ilvl w:val="3"/>
        <w:numId w:val="1"/>
      </w:numPr>
      <w:outlineLvl w:val="3"/>
    </w:pPr>
  </w:style>
  <w:style w:type="paragraph" w:customStyle="1" w:styleId="Para1L5">
    <w:name w:val="Para 1 L5"/>
    <w:aliases w:val="pa5"/>
    <w:basedOn w:val="Normal"/>
    <w:rsid w:val="00650E57"/>
    <w:pPr>
      <w:numPr>
        <w:ilvl w:val="4"/>
        <w:numId w:val="1"/>
      </w:numPr>
      <w:outlineLvl w:val="4"/>
    </w:pPr>
  </w:style>
  <w:style w:type="paragraph" w:customStyle="1" w:styleId="Para1L6">
    <w:name w:val="Para 1 L6"/>
    <w:aliases w:val="pa6"/>
    <w:basedOn w:val="Normal"/>
    <w:rsid w:val="00650E57"/>
    <w:pPr>
      <w:numPr>
        <w:ilvl w:val="5"/>
        <w:numId w:val="1"/>
      </w:numPr>
      <w:outlineLvl w:val="5"/>
    </w:pPr>
  </w:style>
  <w:style w:type="paragraph" w:customStyle="1" w:styleId="Para1L7">
    <w:name w:val="Para 1 L7"/>
    <w:aliases w:val="pa7"/>
    <w:basedOn w:val="Normal"/>
    <w:rsid w:val="00650E57"/>
    <w:pPr>
      <w:numPr>
        <w:ilvl w:val="6"/>
        <w:numId w:val="1"/>
      </w:numPr>
      <w:outlineLvl w:val="6"/>
    </w:pPr>
  </w:style>
  <w:style w:type="paragraph" w:customStyle="1" w:styleId="Para1L8">
    <w:name w:val="Para 1 L8"/>
    <w:aliases w:val="pa8"/>
    <w:basedOn w:val="Normal"/>
    <w:rsid w:val="00650E57"/>
    <w:pPr>
      <w:numPr>
        <w:ilvl w:val="7"/>
        <w:numId w:val="1"/>
      </w:numPr>
      <w:outlineLvl w:val="7"/>
    </w:pPr>
  </w:style>
  <w:style w:type="paragraph" w:customStyle="1" w:styleId="Para1L9">
    <w:name w:val="Para 1 L9"/>
    <w:aliases w:val="pa9"/>
    <w:basedOn w:val="Normal"/>
    <w:rsid w:val="00650E57"/>
    <w:pPr>
      <w:numPr>
        <w:ilvl w:val="8"/>
        <w:numId w:val="1"/>
      </w:numPr>
      <w:outlineLvl w:val="8"/>
    </w:pPr>
  </w:style>
  <w:style w:type="paragraph" w:styleId="TOCHeading">
    <w:name w:val="TOC Heading"/>
    <w:basedOn w:val="Heading1"/>
    <w:next w:val="Normal"/>
    <w:uiPriority w:val="39"/>
    <w:semiHidden/>
    <w:unhideWhenUsed/>
    <w:qFormat/>
    <w:rsid w:val="00606EC8"/>
    <w:pPr>
      <w:outlineLvl w:val="9"/>
    </w:pPr>
  </w:style>
  <w:style w:type="paragraph" w:styleId="BalloonText">
    <w:name w:val="Balloon Text"/>
    <w:basedOn w:val="Normal"/>
    <w:link w:val="BalloonTextChar"/>
    <w:uiPriority w:val="99"/>
    <w:semiHidden/>
    <w:unhideWhenUsed/>
    <w:rsid w:val="00650E57"/>
    <w:pPr>
      <w:spacing w:after="0"/>
    </w:pPr>
    <w:rPr>
      <w:rFonts w:ascii="Tahoma" w:hAnsi="Tahoma" w:cs="Tahoma"/>
      <w:sz w:val="16"/>
      <w:szCs w:val="16"/>
    </w:rPr>
  </w:style>
  <w:style w:type="character" w:customStyle="1" w:styleId="BalloonTextChar">
    <w:name w:val="Balloon Text Char"/>
    <w:link w:val="BalloonText"/>
    <w:uiPriority w:val="99"/>
    <w:semiHidden/>
    <w:rsid w:val="00650E57"/>
    <w:rPr>
      <w:rFonts w:ascii="Tahoma" w:hAnsi="Tahoma" w:cs="Tahoma"/>
      <w:sz w:val="16"/>
      <w:szCs w:val="16"/>
    </w:rPr>
  </w:style>
  <w:style w:type="character" w:customStyle="1" w:styleId="Heading2Char">
    <w:name w:val="Heading 2 Char"/>
    <w:aliases w:val="h2 Char"/>
    <w:link w:val="Heading2"/>
    <w:uiPriority w:val="9"/>
    <w:rsid w:val="00606EC8"/>
    <w:rPr>
      <w:rFonts w:ascii="Calibri Light" w:eastAsia="SimSun" w:hAnsi="Calibri Light"/>
      <w:b/>
      <w:bCs/>
      <w:smallCaps/>
      <w:color w:val="000000"/>
      <w:sz w:val="28"/>
      <w:szCs w:val="28"/>
    </w:rPr>
  </w:style>
  <w:style w:type="character" w:customStyle="1" w:styleId="Fillin">
    <w:name w:val="Fillin"/>
    <w:rsid w:val="000E707A"/>
    <w:rPr>
      <w:color w:val="0000CC"/>
    </w:rPr>
  </w:style>
  <w:style w:type="paragraph" w:styleId="EnvelopeAddress">
    <w:name w:val="envelope address"/>
    <w:basedOn w:val="Normal"/>
    <w:uiPriority w:val="1"/>
    <w:rsid w:val="00A81F3C"/>
    <w:pPr>
      <w:framePr w:w="7920" w:h="1980" w:hRule="exact" w:hSpace="180" w:wrap="auto" w:hAnchor="page" w:xAlign="center" w:yAlign="bottom"/>
      <w:spacing w:after="0"/>
    </w:pPr>
    <w:rPr>
      <w:rFonts w:cs="Arial"/>
      <w:lang w:eastAsia="en-US"/>
    </w:rPr>
  </w:style>
  <w:style w:type="paragraph" w:styleId="EnvelopeReturn">
    <w:name w:val="envelope return"/>
    <w:basedOn w:val="NormalSingle"/>
    <w:semiHidden/>
    <w:unhideWhenUsed/>
    <w:rsid w:val="00513FC9"/>
    <w:pPr>
      <w:spacing w:after="0"/>
    </w:pPr>
    <w:rPr>
      <w:rFonts w:cs="Arial"/>
      <w:sz w:val="17"/>
      <w:szCs w:val="17"/>
    </w:rPr>
  </w:style>
  <w:style w:type="character" w:customStyle="1" w:styleId="Heading3Char">
    <w:name w:val="Heading 3 Char"/>
    <w:aliases w:val="h3 Char"/>
    <w:link w:val="Heading3"/>
    <w:uiPriority w:val="9"/>
    <w:rsid w:val="00606EC8"/>
    <w:rPr>
      <w:rFonts w:ascii="Calibri Light" w:eastAsia="SimSun" w:hAnsi="Calibri Light"/>
      <w:b/>
      <w:bCs/>
      <w:color w:val="000000"/>
      <w:sz w:val="22"/>
      <w:szCs w:val="22"/>
    </w:rPr>
  </w:style>
  <w:style w:type="character" w:customStyle="1" w:styleId="Heading4Char">
    <w:name w:val="Heading 4 Char"/>
    <w:aliases w:val="h4 Char"/>
    <w:link w:val="Heading4"/>
    <w:uiPriority w:val="9"/>
    <w:rsid w:val="00606EC8"/>
    <w:rPr>
      <w:rFonts w:ascii="Calibri Light" w:eastAsia="SimSun" w:hAnsi="Calibri Light"/>
      <w:b/>
      <w:bCs/>
      <w:i/>
      <w:iCs/>
      <w:color w:val="000000"/>
      <w:sz w:val="22"/>
      <w:szCs w:val="22"/>
    </w:rPr>
  </w:style>
  <w:style w:type="character" w:customStyle="1" w:styleId="Heading5Char">
    <w:name w:val="Heading 5 Char"/>
    <w:aliases w:val="h5 Char"/>
    <w:link w:val="Heading5"/>
    <w:uiPriority w:val="9"/>
    <w:rsid w:val="00606EC8"/>
    <w:rPr>
      <w:rFonts w:ascii="Calibri Light" w:eastAsia="SimSun" w:hAnsi="Calibri Light"/>
      <w:color w:val="323E4F"/>
      <w:sz w:val="22"/>
      <w:szCs w:val="22"/>
    </w:rPr>
  </w:style>
  <w:style w:type="character" w:customStyle="1" w:styleId="Heading6Char">
    <w:name w:val="Heading 6 Char"/>
    <w:aliases w:val="h6 Char"/>
    <w:link w:val="Heading6"/>
    <w:uiPriority w:val="9"/>
    <w:rsid w:val="00606EC8"/>
    <w:rPr>
      <w:rFonts w:ascii="Calibri Light" w:eastAsia="SimSun" w:hAnsi="Calibri Light"/>
      <w:i/>
      <w:iCs/>
      <w:color w:val="323E4F"/>
      <w:sz w:val="22"/>
      <w:szCs w:val="22"/>
    </w:rPr>
  </w:style>
  <w:style w:type="character" w:customStyle="1" w:styleId="Heading7Char">
    <w:name w:val="Heading 7 Char"/>
    <w:aliases w:val="h7 Char"/>
    <w:link w:val="Heading7"/>
    <w:uiPriority w:val="9"/>
    <w:rsid w:val="00606EC8"/>
    <w:rPr>
      <w:rFonts w:ascii="Calibri Light" w:eastAsia="SimSun" w:hAnsi="Calibri Light"/>
      <w:i/>
      <w:iCs/>
      <w:color w:val="404040"/>
      <w:sz w:val="22"/>
      <w:szCs w:val="22"/>
    </w:rPr>
  </w:style>
  <w:style w:type="character" w:customStyle="1" w:styleId="Heading8Char">
    <w:name w:val="Heading 8 Char"/>
    <w:aliases w:val="h8 Char"/>
    <w:link w:val="Heading8"/>
    <w:uiPriority w:val="9"/>
    <w:rsid w:val="00606EC8"/>
    <w:rPr>
      <w:rFonts w:ascii="Calibri Light" w:eastAsia="SimSun" w:hAnsi="Calibri Light"/>
      <w:color w:val="404040"/>
    </w:rPr>
  </w:style>
  <w:style w:type="character" w:customStyle="1" w:styleId="Heading9Char">
    <w:name w:val="Heading 9 Char"/>
    <w:aliases w:val="h9 Char"/>
    <w:link w:val="Heading9"/>
    <w:uiPriority w:val="9"/>
    <w:rsid w:val="00606EC8"/>
    <w:rPr>
      <w:rFonts w:ascii="Calibri Light" w:eastAsia="SimSun" w:hAnsi="Calibri Light"/>
      <w:i/>
      <w:iCs/>
      <w:color w:val="404040"/>
    </w:rPr>
  </w:style>
  <w:style w:type="paragraph" w:customStyle="1" w:styleId="IndentBold1">
    <w:name w:val="Indent Bold 1"/>
    <w:aliases w:val="ib1"/>
    <w:basedOn w:val="Normal"/>
    <w:rsid w:val="00A81F3C"/>
    <w:pPr>
      <w:ind w:left="720"/>
    </w:pPr>
    <w:rPr>
      <w:b/>
      <w:lang w:eastAsia="en-US"/>
    </w:rPr>
  </w:style>
  <w:style w:type="paragraph" w:customStyle="1" w:styleId="IndentBold2">
    <w:name w:val="Indent Bold 2"/>
    <w:aliases w:val="ib2"/>
    <w:basedOn w:val="Normal"/>
    <w:rsid w:val="00A81F3C"/>
    <w:pPr>
      <w:ind w:left="1440"/>
    </w:pPr>
    <w:rPr>
      <w:b/>
    </w:rPr>
  </w:style>
  <w:style w:type="paragraph" w:customStyle="1" w:styleId="IndentBold3">
    <w:name w:val="Indent Bold 3"/>
    <w:aliases w:val="ib3"/>
    <w:basedOn w:val="Normal"/>
    <w:rsid w:val="00A81F3C"/>
    <w:pPr>
      <w:ind w:left="2160"/>
    </w:pPr>
    <w:rPr>
      <w:b/>
    </w:rPr>
  </w:style>
  <w:style w:type="paragraph" w:customStyle="1" w:styleId="ListBullet1">
    <w:name w:val="List Bullet 1"/>
    <w:aliases w:val="bu"/>
    <w:basedOn w:val="Normal"/>
    <w:rsid w:val="00A81F3C"/>
    <w:pPr>
      <w:numPr>
        <w:numId w:val="2"/>
      </w:numPr>
    </w:pPr>
  </w:style>
  <w:style w:type="paragraph" w:styleId="ListBullet2">
    <w:name w:val="List Bullet 2"/>
    <w:aliases w:val="bu2"/>
    <w:basedOn w:val="Normal"/>
    <w:rsid w:val="00A81F3C"/>
    <w:pPr>
      <w:numPr>
        <w:ilvl w:val="1"/>
        <w:numId w:val="2"/>
      </w:numPr>
    </w:pPr>
  </w:style>
  <w:style w:type="paragraph" w:styleId="ListBullet3">
    <w:name w:val="List Bullet 3"/>
    <w:aliases w:val="bu3"/>
    <w:basedOn w:val="Normal"/>
    <w:rsid w:val="00A81F3C"/>
    <w:pPr>
      <w:numPr>
        <w:ilvl w:val="2"/>
        <w:numId w:val="2"/>
      </w:numPr>
    </w:pPr>
  </w:style>
  <w:style w:type="paragraph" w:styleId="ListBullet4">
    <w:name w:val="List Bullet 4"/>
    <w:aliases w:val="bu4"/>
    <w:basedOn w:val="Normal"/>
    <w:rsid w:val="009A2A55"/>
    <w:pPr>
      <w:numPr>
        <w:ilvl w:val="3"/>
        <w:numId w:val="2"/>
      </w:numPr>
    </w:pPr>
  </w:style>
  <w:style w:type="paragraph" w:styleId="ListBullet5">
    <w:name w:val="List Bullet 5"/>
    <w:aliases w:val="bu5"/>
    <w:basedOn w:val="Normal"/>
    <w:rsid w:val="009A2A55"/>
    <w:pPr>
      <w:numPr>
        <w:ilvl w:val="4"/>
        <w:numId w:val="2"/>
      </w:numPr>
    </w:pPr>
  </w:style>
  <w:style w:type="paragraph" w:customStyle="1" w:styleId="RightJustified">
    <w:name w:val="Right Justified"/>
    <w:aliases w:val="rj,Rght Justified"/>
    <w:basedOn w:val="Normal"/>
    <w:rsid w:val="00A81F3C"/>
    <w:pPr>
      <w:jc w:val="right"/>
    </w:pPr>
    <w:rPr>
      <w:lang w:eastAsia="en-US"/>
    </w:rPr>
  </w:style>
  <w:style w:type="paragraph" w:customStyle="1" w:styleId="RightJustifiedBold">
    <w:name w:val="Right Justified Bold"/>
    <w:aliases w:val="rjb"/>
    <w:basedOn w:val="Normal"/>
    <w:rsid w:val="00A81F3C"/>
    <w:pPr>
      <w:jc w:val="right"/>
    </w:pPr>
    <w:rPr>
      <w:b/>
      <w:lang w:eastAsia="en-US"/>
    </w:rPr>
  </w:style>
  <w:style w:type="paragraph" w:customStyle="1" w:styleId="ShortLineBold">
    <w:name w:val="Short Line Bold"/>
    <w:aliases w:val="shb"/>
    <w:basedOn w:val="NormalSingle"/>
    <w:rsid w:val="00A81F3C"/>
    <w:pPr>
      <w:spacing w:after="0"/>
    </w:pPr>
    <w:rPr>
      <w:b/>
    </w:rPr>
  </w:style>
  <w:style w:type="paragraph" w:customStyle="1" w:styleId="ShortLines">
    <w:name w:val="Short Lines"/>
    <w:aliases w:val="sh"/>
    <w:basedOn w:val="NormalSingle"/>
    <w:rsid w:val="00A81F3C"/>
    <w:pPr>
      <w:spacing w:after="0"/>
    </w:pPr>
  </w:style>
  <w:style w:type="paragraph" w:customStyle="1" w:styleId="TableHeading">
    <w:name w:val="Table Heading"/>
    <w:aliases w:val="th"/>
    <w:basedOn w:val="NormalSingle"/>
    <w:rsid w:val="00A81F3C"/>
    <w:pPr>
      <w:spacing w:before="60" w:after="60"/>
      <w:jc w:val="center"/>
    </w:pPr>
    <w:rPr>
      <w:b/>
    </w:rPr>
  </w:style>
  <w:style w:type="paragraph" w:customStyle="1" w:styleId="TableText10">
    <w:name w:val="Table Text 10"/>
    <w:aliases w:val="tts"/>
    <w:basedOn w:val="NormalSingle"/>
    <w:rsid w:val="00A81F3C"/>
    <w:pPr>
      <w:spacing w:before="60" w:after="60"/>
    </w:pPr>
  </w:style>
  <w:style w:type="paragraph" w:customStyle="1" w:styleId="TableText">
    <w:name w:val="Table Text"/>
    <w:aliases w:val="tt"/>
    <w:basedOn w:val="NormalSingle"/>
    <w:rsid w:val="007E48CB"/>
    <w:pPr>
      <w:spacing w:before="60" w:after="60"/>
    </w:pPr>
  </w:style>
  <w:style w:type="paragraph" w:styleId="TOC1">
    <w:name w:val="toc 1"/>
    <w:basedOn w:val="NormalSingle"/>
    <w:next w:val="Normal"/>
    <w:autoRedefine/>
    <w:semiHidden/>
    <w:rsid w:val="00C108F4"/>
    <w:pPr>
      <w:keepNext/>
      <w:spacing w:after="120"/>
    </w:pPr>
  </w:style>
  <w:style w:type="paragraph" w:styleId="TOC2">
    <w:name w:val="toc 2"/>
    <w:basedOn w:val="NormalSingle"/>
    <w:next w:val="Normal"/>
    <w:autoRedefine/>
    <w:semiHidden/>
    <w:rsid w:val="00C108F4"/>
    <w:pPr>
      <w:spacing w:after="60"/>
      <w:ind w:left="245"/>
    </w:pPr>
  </w:style>
  <w:style w:type="paragraph" w:styleId="TOC3">
    <w:name w:val="toc 3"/>
    <w:basedOn w:val="NormalSingle"/>
    <w:next w:val="Normal"/>
    <w:autoRedefine/>
    <w:semiHidden/>
    <w:rsid w:val="00C108F4"/>
    <w:pPr>
      <w:spacing w:after="60"/>
      <w:ind w:left="475"/>
    </w:pPr>
  </w:style>
  <w:style w:type="paragraph" w:styleId="TOC4">
    <w:name w:val="toc 4"/>
    <w:basedOn w:val="NormalSingle"/>
    <w:next w:val="Normal"/>
    <w:autoRedefine/>
    <w:semiHidden/>
    <w:rsid w:val="00C108F4"/>
    <w:pPr>
      <w:spacing w:after="60"/>
      <w:ind w:left="720"/>
    </w:pPr>
  </w:style>
  <w:style w:type="paragraph" w:customStyle="1" w:styleId="SpL1">
    <w:name w:val="Sp L1"/>
    <w:aliases w:val="sp1"/>
    <w:basedOn w:val="Normal"/>
    <w:uiPriority w:val="1"/>
    <w:rsid w:val="00A81F3C"/>
    <w:pPr>
      <w:numPr>
        <w:numId w:val="3"/>
      </w:numPr>
    </w:pPr>
  </w:style>
  <w:style w:type="paragraph" w:customStyle="1" w:styleId="SpL2">
    <w:name w:val="Sp L2"/>
    <w:aliases w:val="sp2"/>
    <w:basedOn w:val="Normal"/>
    <w:uiPriority w:val="1"/>
    <w:rsid w:val="00A81F3C"/>
    <w:pPr>
      <w:numPr>
        <w:ilvl w:val="1"/>
        <w:numId w:val="3"/>
      </w:numPr>
    </w:pPr>
  </w:style>
  <w:style w:type="paragraph" w:customStyle="1" w:styleId="SpL3">
    <w:name w:val="Sp L3"/>
    <w:aliases w:val="sp3"/>
    <w:basedOn w:val="Normal"/>
    <w:uiPriority w:val="1"/>
    <w:rsid w:val="00A81F3C"/>
    <w:pPr>
      <w:numPr>
        <w:ilvl w:val="2"/>
        <w:numId w:val="3"/>
      </w:numPr>
    </w:pPr>
  </w:style>
  <w:style w:type="paragraph" w:customStyle="1" w:styleId="SpL4">
    <w:name w:val="Sp L4"/>
    <w:aliases w:val="sp4"/>
    <w:basedOn w:val="Normal"/>
    <w:uiPriority w:val="1"/>
    <w:rsid w:val="005F457D"/>
    <w:pPr>
      <w:numPr>
        <w:ilvl w:val="3"/>
        <w:numId w:val="3"/>
      </w:numPr>
    </w:pPr>
  </w:style>
  <w:style w:type="paragraph" w:customStyle="1" w:styleId="SpL5">
    <w:name w:val="Sp L5"/>
    <w:aliases w:val="sp5"/>
    <w:basedOn w:val="Normal"/>
    <w:uiPriority w:val="1"/>
    <w:rsid w:val="005F457D"/>
    <w:pPr>
      <w:numPr>
        <w:ilvl w:val="4"/>
        <w:numId w:val="3"/>
      </w:numPr>
    </w:pPr>
  </w:style>
  <w:style w:type="paragraph" w:customStyle="1" w:styleId="SpL6">
    <w:name w:val="Sp L6"/>
    <w:aliases w:val="sp6"/>
    <w:basedOn w:val="Normal"/>
    <w:uiPriority w:val="1"/>
    <w:rsid w:val="005F457D"/>
    <w:pPr>
      <w:numPr>
        <w:ilvl w:val="5"/>
        <w:numId w:val="3"/>
      </w:numPr>
    </w:pPr>
  </w:style>
  <w:style w:type="paragraph" w:customStyle="1" w:styleId="SpL7">
    <w:name w:val="Sp L7"/>
    <w:aliases w:val="sp7"/>
    <w:basedOn w:val="Normal"/>
    <w:uiPriority w:val="1"/>
    <w:rsid w:val="00EA1830"/>
    <w:pPr>
      <w:numPr>
        <w:ilvl w:val="6"/>
        <w:numId w:val="3"/>
      </w:numPr>
    </w:pPr>
  </w:style>
  <w:style w:type="paragraph" w:customStyle="1" w:styleId="SpL8">
    <w:name w:val="Sp L8"/>
    <w:aliases w:val="sp8"/>
    <w:basedOn w:val="Normal"/>
    <w:uiPriority w:val="1"/>
    <w:rsid w:val="00EA1830"/>
    <w:pPr>
      <w:numPr>
        <w:ilvl w:val="7"/>
        <w:numId w:val="3"/>
      </w:numPr>
    </w:pPr>
  </w:style>
  <w:style w:type="paragraph" w:customStyle="1" w:styleId="SpL9">
    <w:name w:val="Sp L9"/>
    <w:aliases w:val="sp9"/>
    <w:basedOn w:val="Normal"/>
    <w:uiPriority w:val="1"/>
    <w:rsid w:val="00EA1830"/>
    <w:pPr>
      <w:numPr>
        <w:ilvl w:val="8"/>
        <w:numId w:val="3"/>
      </w:numPr>
    </w:pPr>
  </w:style>
  <w:style w:type="paragraph" w:customStyle="1" w:styleId="tabletextagreed">
    <w:name w:val="table text agreed"/>
    <w:aliases w:val="tta"/>
    <w:basedOn w:val="NormalSingle"/>
    <w:rsid w:val="003010E2"/>
    <w:rPr>
      <w:sz w:val="20"/>
    </w:rPr>
  </w:style>
  <w:style w:type="character" w:styleId="IntenseEmphasis">
    <w:name w:val="Intense Emphasis"/>
    <w:uiPriority w:val="21"/>
    <w:qFormat/>
    <w:rsid w:val="00606EC8"/>
    <w:rPr>
      <w:b/>
      <w:bCs/>
      <w:i/>
      <w:iCs/>
      <w:caps/>
    </w:rPr>
  </w:style>
  <w:style w:type="paragraph" w:customStyle="1" w:styleId="NormalSingle">
    <w:name w:val="Normal Single"/>
    <w:rsid w:val="00A81F3C"/>
    <w:pPr>
      <w:spacing w:after="240" w:line="288" w:lineRule="auto"/>
    </w:pPr>
    <w:rPr>
      <w:sz w:val="22"/>
      <w:szCs w:val="22"/>
      <w:lang w:val="en-CA"/>
    </w:rPr>
  </w:style>
  <w:style w:type="paragraph" w:customStyle="1" w:styleId="ListDash1">
    <w:name w:val="List Dash 1"/>
    <w:aliases w:val="da"/>
    <w:basedOn w:val="Normal"/>
    <w:rsid w:val="00A81F3C"/>
    <w:pPr>
      <w:numPr>
        <w:numId w:val="4"/>
      </w:numPr>
    </w:pPr>
    <w:rPr>
      <w:lang w:eastAsia="en-US"/>
    </w:rPr>
  </w:style>
  <w:style w:type="paragraph" w:customStyle="1" w:styleId="ListDash2">
    <w:name w:val="List Dash 2"/>
    <w:aliases w:val="da2"/>
    <w:basedOn w:val="Normal"/>
    <w:rsid w:val="00A81F3C"/>
    <w:pPr>
      <w:numPr>
        <w:ilvl w:val="1"/>
        <w:numId w:val="4"/>
      </w:numPr>
    </w:pPr>
    <w:rPr>
      <w:lang w:eastAsia="en-US"/>
    </w:rPr>
  </w:style>
  <w:style w:type="paragraph" w:customStyle="1" w:styleId="ListDash3">
    <w:name w:val="List Dash 3"/>
    <w:aliases w:val="da3"/>
    <w:basedOn w:val="Normal"/>
    <w:rsid w:val="00A81F3C"/>
    <w:pPr>
      <w:numPr>
        <w:ilvl w:val="2"/>
        <w:numId w:val="4"/>
      </w:numPr>
    </w:pPr>
    <w:rPr>
      <w:lang w:eastAsia="en-US"/>
    </w:rPr>
  </w:style>
  <w:style w:type="paragraph" w:customStyle="1" w:styleId="ListDash4">
    <w:name w:val="List Dash 4"/>
    <w:aliases w:val="da4"/>
    <w:basedOn w:val="Normal"/>
    <w:rsid w:val="001567DE"/>
    <w:pPr>
      <w:numPr>
        <w:ilvl w:val="3"/>
        <w:numId w:val="4"/>
      </w:numPr>
    </w:pPr>
    <w:rPr>
      <w:lang w:eastAsia="en-US"/>
    </w:rPr>
  </w:style>
  <w:style w:type="paragraph" w:customStyle="1" w:styleId="ListDash5">
    <w:name w:val="List Dash 5"/>
    <w:aliases w:val="da5"/>
    <w:basedOn w:val="Normal"/>
    <w:rsid w:val="001567DE"/>
    <w:pPr>
      <w:numPr>
        <w:ilvl w:val="4"/>
        <w:numId w:val="4"/>
      </w:numPr>
    </w:pPr>
  </w:style>
  <w:style w:type="paragraph" w:styleId="TOC5">
    <w:name w:val="toc 5"/>
    <w:basedOn w:val="NormalSingle"/>
    <w:next w:val="Normal"/>
    <w:autoRedefine/>
    <w:uiPriority w:val="39"/>
    <w:semiHidden/>
    <w:unhideWhenUsed/>
    <w:rsid w:val="00EC262F"/>
    <w:pPr>
      <w:spacing w:after="100"/>
      <w:ind w:left="960"/>
    </w:pPr>
  </w:style>
  <w:style w:type="paragraph" w:styleId="TOC6">
    <w:name w:val="toc 6"/>
    <w:basedOn w:val="NormalSingle"/>
    <w:next w:val="Normal"/>
    <w:autoRedefine/>
    <w:uiPriority w:val="39"/>
    <w:semiHidden/>
    <w:unhideWhenUsed/>
    <w:rsid w:val="00EC262F"/>
    <w:pPr>
      <w:spacing w:after="100"/>
      <w:ind w:left="1200"/>
    </w:pPr>
  </w:style>
  <w:style w:type="paragraph" w:styleId="TOC7">
    <w:name w:val="toc 7"/>
    <w:basedOn w:val="NormalSingle"/>
    <w:next w:val="Normal"/>
    <w:autoRedefine/>
    <w:uiPriority w:val="39"/>
    <w:semiHidden/>
    <w:unhideWhenUsed/>
    <w:rsid w:val="00EC262F"/>
    <w:pPr>
      <w:spacing w:after="100"/>
      <w:ind w:left="1440"/>
    </w:pPr>
  </w:style>
  <w:style w:type="paragraph" w:styleId="TOC9">
    <w:name w:val="toc 9"/>
    <w:basedOn w:val="NormalSingle"/>
    <w:next w:val="Normal"/>
    <w:autoRedefine/>
    <w:uiPriority w:val="39"/>
    <w:semiHidden/>
    <w:unhideWhenUsed/>
    <w:rsid w:val="00EC262F"/>
    <w:pPr>
      <w:spacing w:after="100"/>
      <w:ind w:left="1920"/>
    </w:pPr>
  </w:style>
  <w:style w:type="paragraph" w:customStyle="1" w:styleId="Table">
    <w:name w:val="Table"/>
    <w:basedOn w:val="NormalSingle"/>
    <w:uiPriority w:val="1"/>
    <w:semiHidden/>
    <w:unhideWhenUsed/>
    <w:rsid w:val="00A81F3C"/>
    <w:pPr>
      <w:spacing w:before="40" w:after="40"/>
    </w:pPr>
  </w:style>
  <w:style w:type="paragraph" w:customStyle="1" w:styleId="TableCentre">
    <w:name w:val="Table Centre"/>
    <w:basedOn w:val="Table"/>
    <w:uiPriority w:val="1"/>
    <w:semiHidden/>
    <w:unhideWhenUsed/>
    <w:rsid w:val="00A81F3C"/>
    <w:pPr>
      <w:jc w:val="center"/>
    </w:pPr>
  </w:style>
  <w:style w:type="paragraph" w:customStyle="1" w:styleId="TableHeaderCentre">
    <w:name w:val="Table Header Centre"/>
    <w:basedOn w:val="NormalSingle"/>
    <w:uiPriority w:val="1"/>
    <w:semiHidden/>
    <w:unhideWhenUsed/>
    <w:rsid w:val="00A81F3C"/>
    <w:pPr>
      <w:keepNext/>
      <w:keepLines/>
      <w:spacing w:before="120" w:after="120"/>
      <w:jc w:val="center"/>
    </w:pPr>
    <w:rPr>
      <w:b/>
    </w:rPr>
  </w:style>
  <w:style w:type="paragraph" w:customStyle="1" w:styleId="TableHeaderLeft">
    <w:name w:val="Table Header Left"/>
    <w:basedOn w:val="NormalSingle"/>
    <w:uiPriority w:val="1"/>
    <w:semiHidden/>
    <w:unhideWhenUsed/>
    <w:rsid w:val="00A81F3C"/>
    <w:pPr>
      <w:keepNext/>
      <w:keepLines/>
      <w:spacing w:before="120" w:after="120"/>
    </w:pPr>
    <w:rPr>
      <w:b/>
    </w:rPr>
  </w:style>
  <w:style w:type="paragraph" w:customStyle="1" w:styleId="TableRight">
    <w:name w:val="Table Right"/>
    <w:basedOn w:val="Table"/>
    <w:uiPriority w:val="1"/>
    <w:semiHidden/>
    <w:unhideWhenUsed/>
    <w:rsid w:val="00A81F3C"/>
    <w:pPr>
      <w:jc w:val="right"/>
    </w:pPr>
  </w:style>
  <w:style w:type="paragraph" w:customStyle="1" w:styleId="Filename">
    <w:name w:val="Filename"/>
    <w:basedOn w:val="NormalSingle"/>
    <w:next w:val="Normal"/>
    <w:uiPriority w:val="2"/>
    <w:semiHidden/>
    <w:unhideWhenUsed/>
    <w:rsid w:val="004D1B93"/>
    <w:pPr>
      <w:spacing w:before="240" w:after="0"/>
    </w:pPr>
    <w:rPr>
      <w:sz w:val="16"/>
    </w:rPr>
  </w:style>
  <w:style w:type="character" w:styleId="Emphasis">
    <w:name w:val="Emphasis"/>
    <w:uiPriority w:val="20"/>
    <w:qFormat/>
    <w:rsid w:val="00606EC8"/>
    <w:rPr>
      <w:i/>
      <w:iCs/>
      <w:color w:val="auto"/>
    </w:rPr>
  </w:style>
  <w:style w:type="character" w:styleId="Strong">
    <w:name w:val="Strong"/>
    <w:uiPriority w:val="22"/>
    <w:qFormat/>
    <w:rsid w:val="00606EC8"/>
    <w:rPr>
      <w:b/>
      <w:bCs/>
      <w:color w:val="000000"/>
    </w:rPr>
  </w:style>
  <w:style w:type="paragraph" w:customStyle="1" w:styleId="TableHeadingSmall">
    <w:name w:val="Table Heading Small"/>
    <w:aliases w:val="ths"/>
    <w:basedOn w:val="NormalSingle"/>
    <w:rsid w:val="00A81F3C"/>
    <w:pPr>
      <w:spacing w:before="60" w:after="60"/>
      <w:jc w:val="center"/>
    </w:pPr>
    <w:rPr>
      <w:b/>
    </w:rPr>
  </w:style>
  <w:style w:type="paragraph" w:styleId="EndnoteText">
    <w:name w:val="endnote text"/>
    <w:basedOn w:val="NormalSingle"/>
    <w:link w:val="EndnoteTextChar"/>
    <w:uiPriority w:val="99"/>
    <w:semiHidden/>
    <w:unhideWhenUsed/>
    <w:rsid w:val="00FB2DE1"/>
    <w:pPr>
      <w:spacing w:after="0"/>
    </w:pPr>
    <w:rPr>
      <w:sz w:val="20"/>
      <w:szCs w:val="20"/>
    </w:rPr>
  </w:style>
  <w:style w:type="character" w:customStyle="1" w:styleId="EndnoteTextChar">
    <w:name w:val="Endnote Text Char"/>
    <w:link w:val="EndnoteText"/>
    <w:uiPriority w:val="99"/>
    <w:semiHidden/>
    <w:rsid w:val="00FB2DE1"/>
    <w:rPr>
      <w:rFonts w:eastAsia="Times New Roman" w:cs="Times New Roman"/>
      <w:sz w:val="20"/>
      <w:szCs w:val="20"/>
      <w:lang w:eastAsia="en-US"/>
    </w:rPr>
  </w:style>
  <w:style w:type="character" w:styleId="Hyperlink">
    <w:name w:val="Hyperlink"/>
    <w:unhideWhenUsed/>
    <w:rsid w:val="00A81F3C"/>
    <w:rPr>
      <w:color w:val="0000FF"/>
      <w:u w:val="single"/>
    </w:rPr>
  </w:style>
  <w:style w:type="paragraph" w:customStyle="1" w:styleId="Default">
    <w:name w:val="Default"/>
    <w:rsid w:val="00A81F3C"/>
    <w:pPr>
      <w:autoSpaceDE w:val="0"/>
      <w:autoSpaceDN w:val="0"/>
      <w:adjustRightInd w:val="0"/>
      <w:spacing w:after="160" w:line="259" w:lineRule="auto"/>
    </w:pPr>
    <w:rPr>
      <w:rFonts w:eastAsia="MS Mincho" w:cs="Arial"/>
      <w:color w:val="000000"/>
      <w:sz w:val="24"/>
      <w:szCs w:val="24"/>
    </w:rPr>
  </w:style>
  <w:style w:type="paragraph" w:styleId="ListParagraph">
    <w:name w:val="List Paragraph"/>
    <w:basedOn w:val="Normal"/>
    <w:uiPriority w:val="34"/>
    <w:qFormat/>
    <w:rsid w:val="00A81F3C"/>
    <w:pPr>
      <w:ind w:left="720"/>
      <w:contextualSpacing/>
    </w:pPr>
  </w:style>
  <w:style w:type="character" w:styleId="CommentReference">
    <w:name w:val="annotation reference"/>
    <w:uiPriority w:val="99"/>
    <w:semiHidden/>
    <w:unhideWhenUsed/>
    <w:rsid w:val="00DA18D4"/>
    <w:rPr>
      <w:sz w:val="16"/>
      <w:szCs w:val="16"/>
    </w:rPr>
  </w:style>
  <w:style w:type="paragraph" w:styleId="CommentText">
    <w:name w:val="annotation text"/>
    <w:basedOn w:val="Normal"/>
    <w:link w:val="CommentTextChar"/>
    <w:uiPriority w:val="99"/>
    <w:semiHidden/>
    <w:unhideWhenUsed/>
    <w:rsid w:val="00DA18D4"/>
  </w:style>
  <w:style w:type="character" w:customStyle="1" w:styleId="CommentTextChar">
    <w:name w:val="Comment Text Char"/>
    <w:basedOn w:val="DefaultParagraphFont"/>
    <w:link w:val="CommentText"/>
    <w:uiPriority w:val="99"/>
    <w:semiHidden/>
    <w:rsid w:val="00DA18D4"/>
  </w:style>
  <w:style w:type="paragraph" w:styleId="CommentSubject">
    <w:name w:val="annotation subject"/>
    <w:basedOn w:val="CommentText"/>
    <w:next w:val="CommentText"/>
    <w:link w:val="CommentSubjectChar"/>
    <w:uiPriority w:val="99"/>
    <w:semiHidden/>
    <w:unhideWhenUsed/>
    <w:rsid w:val="00DA18D4"/>
    <w:rPr>
      <w:b/>
      <w:bCs/>
    </w:rPr>
  </w:style>
  <w:style w:type="character" w:customStyle="1" w:styleId="CommentSubjectChar">
    <w:name w:val="Comment Subject Char"/>
    <w:link w:val="CommentSubject"/>
    <w:uiPriority w:val="99"/>
    <w:semiHidden/>
    <w:rsid w:val="00DA18D4"/>
    <w:rPr>
      <w:b/>
      <w:bCs/>
    </w:rPr>
  </w:style>
  <w:style w:type="character" w:styleId="FollowedHyperlink">
    <w:name w:val="FollowedHyperlink"/>
    <w:uiPriority w:val="99"/>
    <w:semiHidden/>
    <w:unhideWhenUsed/>
    <w:rsid w:val="00E05CAB"/>
    <w:rPr>
      <w:color w:val="800080"/>
      <w:u w:val="single"/>
    </w:rPr>
  </w:style>
  <w:style w:type="paragraph" w:styleId="Caption">
    <w:name w:val="caption"/>
    <w:basedOn w:val="Normal"/>
    <w:next w:val="Normal"/>
    <w:uiPriority w:val="35"/>
    <w:semiHidden/>
    <w:unhideWhenUsed/>
    <w:qFormat/>
    <w:rsid w:val="00606EC8"/>
    <w:pPr>
      <w:spacing w:after="200" w:line="240" w:lineRule="auto"/>
    </w:pPr>
    <w:rPr>
      <w:i/>
      <w:iCs/>
      <w:color w:val="44546A"/>
      <w:sz w:val="18"/>
      <w:szCs w:val="18"/>
    </w:rPr>
  </w:style>
  <w:style w:type="paragraph" w:styleId="Title">
    <w:name w:val="Title"/>
    <w:basedOn w:val="Normal"/>
    <w:next w:val="Normal"/>
    <w:link w:val="TitleChar"/>
    <w:uiPriority w:val="10"/>
    <w:qFormat/>
    <w:rsid w:val="00606EC8"/>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606EC8"/>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rsid w:val="00606EC8"/>
    <w:pPr>
      <w:numPr>
        <w:ilvl w:val="1"/>
      </w:numPr>
    </w:pPr>
    <w:rPr>
      <w:color w:val="5A5A5A"/>
      <w:spacing w:val="10"/>
    </w:rPr>
  </w:style>
  <w:style w:type="character" w:customStyle="1" w:styleId="SubtitleChar">
    <w:name w:val="Subtitle Char"/>
    <w:link w:val="Subtitle"/>
    <w:uiPriority w:val="11"/>
    <w:rsid w:val="00606EC8"/>
    <w:rPr>
      <w:color w:val="5A5A5A"/>
      <w:spacing w:val="10"/>
    </w:rPr>
  </w:style>
  <w:style w:type="paragraph" w:styleId="NoSpacing">
    <w:name w:val="No Spacing"/>
    <w:uiPriority w:val="1"/>
    <w:qFormat/>
    <w:rsid w:val="00606EC8"/>
    <w:rPr>
      <w:sz w:val="22"/>
      <w:szCs w:val="22"/>
      <w:lang w:val="en-CA" w:eastAsia="en-CA"/>
    </w:rPr>
  </w:style>
  <w:style w:type="paragraph" w:styleId="Quote">
    <w:name w:val="Quote"/>
    <w:basedOn w:val="Normal"/>
    <w:next w:val="Normal"/>
    <w:link w:val="QuoteChar"/>
    <w:uiPriority w:val="29"/>
    <w:qFormat/>
    <w:rsid w:val="00606EC8"/>
    <w:pPr>
      <w:spacing w:before="160"/>
      <w:ind w:left="720" w:right="720"/>
    </w:pPr>
    <w:rPr>
      <w:i/>
      <w:iCs/>
      <w:color w:val="000000"/>
    </w:rPr>
  </w:style>
  <w:style w:type="character" w:customStyle="1" w:styleId="QuoteChar">
    <w:name w:val="Quote Char"/>
    <w:link w:val="Quote"/>
    <w:uiPriority w:val="29"/>
    <w:rsid w:val="00606EC8"/>
    <w:rPr>
      <w:i/>
      <w:iCs/>
      <w:color w:val="000000"/>
    </w:rPr>
  </w:style>
  <w:style w:type="paragraph" w:styleId="IntenseQuote">
    <w:name w:val="Intense Quote"/>
    <w:basedOn w:val="Normal"/>
    <w:next w:val="Normal"/>
    <w:link w:val="IntenseQuoteChar"/>
    <w:uiPriority w:val="30"/>
    <w:qFormat/>
    <w:rsid w:val="00606EC8"/>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606EC8"/>
    <w:rPr>
      <w:color w:val="000000"/>
      <w:shd w:val="clear" w:color="auto" w:fill="F2F2F2"/>
    </w:rPr>
  </w:style>
  <w:style w:type="character" w:styleId="SubtleEmphasis">
    <w:name w:val="Subtle Emphasis"/>
    <w:uiPriority w:val="19"/>
    <w:qFormat/>
    <w:rsid w:val="00606EC8"/>
    <w:rPr>
      <w:i/>
      <w:iCs/>
      <w:color w:val="404040"/>
    </w:rPr>
  </w:style>
  <w:style w:type="character" w:styleId="SubtleReference">
    <w:name w:val="Subtle Reference"/>
    <w:uiPriority w:val="31"/>
    <w:qFormat/>
    <w:rsid w:val="00606EC8"/>
    <w:rPr>
      <w:smallCaps/>
      <w:color w:val="404040"/>
      <w:u w:val="single" w:color="7F7F7F"/>
    </w:rPr>
  </w:style>
  <w:style w:type="character" w:styleId="IntenseReference">
    <w:name w:val="Intense Reference"/>
    <w:uiPriority w:val="32"/>
    <w:qFormat/>
    <w:rsid w:val="00606EC8"/>
    <w:rPr>
      <w:b/>
      <w:bCs/>
      <w:smallCaps/>
      <w:u w:val="single"/>
    </w:rPr>
  </w:style>
  <w:style w:type="character" w:styleId="BookTitle">
    <w:name w:val="Book Title"/>
    <w:uiPriority w:val="33"/>
    <w:qFormat/>
    <w:rsid w:val="00606EC8"/>
    <w:rPr>
      <w:b w:val="0"/>
      <w:bCs w:val="0"/>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a-arc.gc.ca/tx/tchncl/ncmtx/fls/s1/f2/s1-f2-c3-e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a-arc.gc.ca/tx/tchncl/ncmtx/fls/s1/f2/s1-f2-c3-e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ettings\template2007\Firm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DCFC-3681-4E02-ABFF-A847399E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FirmBlank</Template>
  <TotalTime>0</TotalTime>
  <Pages>5</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10006</CharactersWithSpaces>
  <SharedDoc>false</SharedDoc>
  <HLinks>
    <vt:vector size="12" baseType="variant">
      <vt:variant>
        <vt:i4>4390937</vt:i4>
      </vt:variant>
      <vt:variant>
        <vt:i4>3</vt:i4>
      </vt:variant>
      <vt:variant>
        <vt:i4>0</vt:i4>
      </vt:variant>
      <vt:variant>
        <vt:i4>5</vt:i4>
      </vt:variant>
      <vt:variant>
        <vt:lpwstr>http://www.cra-arc.gc.ca/tx/tchncl/ncmtx/fls/s1/f2/s1-f2-c3-eng.html</vt:lpwstr>
      </vt:variant>
      <vt:variant>
        <vt:lpwstr/>
      </vt:variant>
      <vt:variant>
        <vt:i4>4390937</vt:i4>
      </vt:variant>
      <vt:variant>
        <vt:i4>0</vt:i4>
      </vt:variant>
      <vt:variant>
        <vt:i4>0</vt:i4>
      </vt:variant>
      <vt:variant>
        <vt:i4>5</vt:i4>
      </vt:variant>
      <vt:variant>
        <vt:lpwstr>http://www.cra-arc.gc.ca/tx/tchncl/ncmtx/fls/s1/f2/s1-f2-c3-eng.html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Mills</dc:creator>
  <cp:lastModifiedBy>Candace Philpitt</cp:lastModifiedBy>
  <cp:revision>2</cp:revision>
  <cp:lastPrinted>2009-07-15T15:13:00Z</cp:lastPrinted>
  <dcterms:created xsi:type="dcterms:W3CDTF">2020-12-04T18:11:00Z</dcterms:created>
  <dcterms:modified xsi:type="dcterms:W3CDTF">2020-12-04T18:11:00Z</dcterms:modified>
</cp:coreProperties>
</file>