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1511" w14:textId="77777777" w:rsidR="0048787C" w:rsidRPr="00317CA3" w:rsidRDefault="0048787C" w:rsidP="0048787C">
      <w:pPr>
        <w:jc w:val="center"/>
        <w:rPr>
          <w:rFonts w:ascii="Arial" w:hAnsi="Arial" w:cs="Arial"/>
          <w:b/>
          <w:bCs/>
          <w:lang w:val="en-US"/>
        </w:rPr>
      </w:pPr>
      <w:r w:rsidRPr="00317CA3">
        <w:rPr>
          <w:rFonts w:ascii="Arial" w:hAnsi="Arial" w:cs="Arial"/>
          <w:b/>
          <w:bCs/>
          <w:lang w:val="en-US"/>
        </w:rPr>
        <w:t>Librarians and Archivists</w:t>
      </w:r>
    </w:p>
    <w:p w14:paraId="20350B37" w14:textId="53B3E85B" w:rsidR="0048787C" w:rsidRPr="00317CA3" w:rsidRDefault="61A64AAE" w:rsidP="0048787C">
      <w:pPr>
        <w:jc w:val="center"/>
        <w:rPr>
          <w:rFonts w:ascii="Arial" w:hAnsi="Arial" w:cs="Arial"/>
          <w:b/>
          <w:bCs/>
          <w:lang w:val="en-US"/>
        </w:rPr>
      </w:pPr>
      <w:r w:rsidRPr="61122E29">
        <w:rPr>
          <w:rFonts w:ascii="Arial" w:hAnsi="Arial" w:cs="Arial"/>
          <w:b/>
          <w:bCs/>
          <w:lang w:val="en-US"/>
        </w:rPr>
        <w:t>SUPERVISOR’S ASSESSMENT</w:t>
      </w:r>
    </w:p>
    <w:p w14:paraId="2DFBEEE2" w14:textId="59F56C84" w:rsidR="0048787C" w:rsidRDefault="0048787C" w:rsidP="0048787C">
      <w:pPr>
        <w:jc w:val="center"/>
        <w:rPr>
          <w:rFonts w:ascii="Arial" w:hAnsi="Arial" w:cs="Arial"/>
          <w:lang w:val="en-US"/>
        </w:rPr>
      </w:pPr>
      <w:r w:rsidRPr="00317CA3">
        <w:rPr>
          <w:rFonts w:ascii="Arial" w:hAnsi="Arial" w:cs="Arial"/>
          <w:b/>
          <w:bCs/>
          <w:lang w:val="en-US"/>
        </w:rPr>
        <w:t xml:space="preserve">(Revised </w:t>
      </w:r>
      <w:r w:rsidR="00422A7B">
        <w:rPr>
          <w:rFonts w:ascii="Arial" w:hAnsi="Arial" w:cs="Arial"/>
          <w:b/>
          <w:bCs/>
          <w:lang w:val="en-US"/>
        </w:rPr>
        <w:t>September</w:t>
      </w:r>
      <w:r w:rsidRPr="00317CA3">
        <w:rPr>
          <w:rFonts w:ascii="Arial" w:hAnsi="Arial" w:cs="Arial"/>
          <w:b/>
          <w:bCs/>
          <w:lang w:val="en-US"/>
        </w:rPr>
        <w:t xml:space="preserve"> 2024)</w:t>
      </w:r>
    </w:p>
    <w:p w14:paraId="3EB10678" w14:textId="77777777" w:rsidR="0048787C" w:rsidRDefault="0048787C">
      <w:pPr>
        <w:rPr>
          <w:rFonts w:ascii="Arial" w:hAnsi="Arial" w:cs="Arial"/>
          <w:b/>
          <w:bCs/>
          <w:lang w:val="en-US"/>
        </w:rPr>
      </w:pPr>
    </w:p>
    <w:p w14:paraId="0F537C29" w14:textId="157E2836" w:rsidR="009E6462" w:rsidRDefault="0048787C">
      <w:pPr>
        <w:rPr>
          <w:rFonts w:ascii="Arial" w:hAnsi="Arial" w:cs="Arial"/>
        </w:rPr>
      </w:pPr>
      <w:r w:rsidRPr="003534F3">
        <w:rPr>
          <w:rFonts w:ascii="Arial" w:hAnsi="Arial" w:cs="Arial"/>
          <w:b/>
          <w:bCs/>
          <w:lang w:val="en-US"/>
        </w:rPr>
        <w:t>Preamble.</w:t>
      </w:r>
      <w:r>
        <w:rPr>
          <w:rFonts w:ascii="Arial" w:hAnsi="Arial" w:cs="Arial"/>
          <w:lang w:val="en-US"/>
        </w:rPr>
        <w:t xml:space="preserve"> The </w:t>
      </w:r>
      <w:r w:rsidRPr="0048787C">
        <w:rPr>
          <w:rFonts w:ascii="Arial" w:hAnsi="Arial" w:cs="Arial"/>
          <w:lang w:val="en-US"/>
        </w:rPr>
        <w:t>Member’s immediate supervisor shall assess each Member’s performance in fulfilment of their Responsibilities and duties in each of Professional Practice, Academic Activity and/or Service, as appropriate to the Member’s Responsibilities and Workload. This assessment shall be based on the Member’s Biennial Report, the Biennial Review Meeting and any other relevant documentation in the Member’s Official File</w:t>
      </w:r>
      <w:r>
        <w:rPr>
          <w:rFonts w:ascii="Arial" w:hAnsi="Arial" w:cs="Arial"/>
          <w:lang w:val="en-US"/>
        </w:rPr>
        <w:t xml:space="preserve">. Following the </w:t>
      </w:r>
      <w:r w:rsidRPr="0048787C">
        <w:rPr>
          <w:rFonts w:ascii="Arial" w:hAnsi="Arial" w:cs="Arial"/>
        </w:rPr>
        <w:t>Biennial Review Meeting and the receipt of any updated Biennial Report, the Member’s immediate supervisor shall prepare a written Supervisor’s Assessment of the Member’s performance and shall send this to the Member for inclusion in the Biennial Review Submission</w:t>
      </w:r>
      <w:r>
        <w:rPr>
          <w:rFonts w:ascii="Arial" w:hAnsi="Arial" w:cs="Arial"/>
        </w:rPr>
        <w:t>.</w:t>
      </w:r>
    </w:p>
    <w:p w14:paraId="23D96AEC" w14:textId="66E7B3C4" w:rsidR="0048787C" w:rsidRDefault="0048787C">
      <w:pPr>
        <w:rPr>
          <w:rFonts w:ascii="Arial" w:hAnsi="Arial" w:cs="Arial"/>
        </w:rPr>
      </w:pPr>
    </w:p>
    <w:p w14:paraId="192BA519" w14:textId="77777777" w:rsidR="001D7B3A" w:rsidRPr="00FB696F" w:rsidRDefault="001D7B3A" w:rsidP="001D7B3A">
      <w:pPr>
        <w:rPr>
          <w:rFonts w:ascii="Arial" w:hAnsi="Arial" w:cs="Arial"/>
          <w:b/>
          <w:bCs/>
        </w:rPr>
      </w:pPr>
      <w:r w:rsidRPr="00FB696F">
        <w:rPr>
          <w:rFonts w:ascii="Arial" w:hAnsi="Arial" w:cs="Arial"/>
          <w:b/>
          <w:bCs/>
        </w:rPr>
        <w:t>Member Name:</w:t>
      </w:r>
    </w:p>
    <w:p w14:paraId="19F7D948" w14:textId="5865E49F" w:rsidR="001D7B3A" w:rsidRDefault="001D7B3A">
      <w:pPr>
        <w:rPr>
          <w:rFonts w:ascii="Arial" w:hAnsi="Arial" w:cs="Arial"/>
          <w:b/>
          <w:bCs/>
        </w:rPr>
      </w:pPr>
      <w:r>
        <w:rPr>
          <w:rFonts w:ascii="Arial" w:hAnsi="Arial" w:cs="Arial"/>
          <w:b/>
          <w:bCs/>
        </w:rPr>
        <w:t>Dates of the review period:</w:t>
      </w:r>
    </w:p>
    <w:p w14:paraId="38E2D22C" w14:textId="5FF13573" w:rsidR="00422A7B" w:rsidRDefault="00422A7B">
      <w:pPr>
        <w:rPr>
          <w:rFonts w:ascii="Arial" w:hAnsi="Arial" w:cs="Arial"/>
          <w:b/>
          <w:bCs/>
        </w:rPr>
      </w:pPr>
      <w:r w:rsidRPr="001D08E9">
        <w:rPr>
          <w:rFonts w:ascii="Arial" w:hAnsi="Arial" w:cs="Arial"/>
          <w:b/>
          <w:bCs/>
        </w:rPr>
        <w:t>Supervisor Name:</w:t>
      </w:r>
    </w:p>
    <w:p w14:paraId="5BB1C979" w14:textId="2DB87F49" w:rsidR="00FB696F" w:rsidRPr="00FB696F" w:rsidRDefault="00FB696F">
      <w:pPr>
        <w:rPr>
          <w:rFonts w:ascii="Arial" w:hAnsi="Arial" w:cs="Arial"/>
          <w:b/>
          <w:bCs/>
        </w:rPr>
      </w:pPr>
      <w:r w:rsidRPr="00FB696F">
        <w:rPr>
          <w:rFonts w:ascii="Arial" w:hAnsi="Arial" w:cs="Arial"/>
          <w:b/>
          <w:bCs/>
        </w:rPr>
        <w:t>Date of Supervisor’s Assessment:</w:t>
      </w:r>
    </w:p>
    <w:p w14:paraId="64E42E9B" w14:textId="77777777" w:rsidR="00FB696F" w:rsidRDefault="00FB696F">
      <w:pPr>
        <w:rPr>
          <w:rFonts w:ascii="Arial" w:hAnsi="Arial" w:cs="Arial"/>
        </w:rPr>
      </w:pPr>
    </w:p>
    <w:p w14:paraId="61E84818" w14:textId="576F0900" w:rsidR="0048787C" w:rsidRPr="0048787C" w:rsidRDefault="0048787C">
      <w:pPr>
        <w:rPr>
          <w:rFonts w:ascii="Arial" w:hAnsi="Arial" w:cs="Arial"/>
          <w:b/>
          <w:bCs/>
        </w:rPr>
      </w:pPr>
      <w:r w:rsidRPr="0048787C">
        <w:rPr>
          <w:rFonts w:ascii="Arial" w:hAnsi="Arial" w:cs="Arial"/>
          <w:b/>
          <w:bCs/>
        </w:rPr>
        <w:t>Supervisor’s Assessment of Performance in Professional Practice</w:t>
      </w:r>
    </w:p>
    <w:p w14:paraId="59B9352B" w14:textId="6BE73DFE" w:rsidR="0048787C" w:rsidRDefault="0048787C">
      <w:pPr>
        <w:rPr>
          <w:rFonts w:ascii="Arial" w:hAnsi="Arial" w:cs="Arial"/>
        </w:rPr>
      </w:pPr>
    </w:p>
    <w:p w14:paraId="51451F48" w14:textId="77777777" w:rsidR="00422A7B" w:rsidRDefault="00422A7B">
      <w:pPr>
        <w:rPr>
          <w:rFonts w:ascii="Arial" w:hAnsi="Arial" w:cs="Arial"/>
        </w:rPr>
      </w:pPr>
    </w:p>
    <w:p w14:paraId="64094B26" w14:textId="63CDFADA" w:rsidR="00422A7B" w:rsidRPr="00422A7B" w:rsidRDefault="00422A7B">
      <w:pPr>
        <w:rPr>
          <w:rFonts w:ascii="Arial" w:hAnsi="Arial" w:cs="Arial"/>
          <w:b/>
          <w:bCs/>
        </w:rPr>
      </w:pPr>
      <w:r w:rsidRPr="001D08E9">
        <w:rPr>
          <w:rFonts w:ascii="Arial" w:hAnsi="Arial" w:cs="Arial"/>
          <w:b/>
          <w:bCs/>
        </w:rPr>
        <w:t>Comments on Professional Development</w:t>
      </w:r>
    </w:p>
    <w:p w14:paraId="21423428" w14:textId="77777777" w:rsidR="0048787C" w:rsidRDefault="0048787C">
      <w:pPr>
        <w:rPr>
          <w:rFonts w:ascii="Arial" w:hAnsi="Arial" w:cs="Arial"/>
        </w:rPr>
      </w:pPr>
    </w:p>
    <w:p w14:paraId="2646F8D3" w14:textId="77777777" w:rsidR="00422A7B" w:rsidRDefault="00422A7B">
      <w:pPr>
        <w:rPr>
          <w:rFonts w:ascii="Arial" w:hAnsi="Arial" w:cs="Arial"/>
        </w:rPr>
      </w:pPr>
    </w:p>
    <w:p w14:paraId="0CED2A3A" w14:textId="20DA25C2" w:rsidR="0048787C" w:rsidRPr="0048787C" w:rsidRDefault="0048787C" w:rsidP="0048787C">
      <w:pPr>
        <w:rPr>
          <w:b/>
          <w:bCs/>
        </w:rPr>
      </w:pPr>
      <w:r w:rsidRPr="0048787C">
        <w:rPr>
          <w:rFonts w:ascii="Arial" w:hAnsi="Arial" w:cs="Arial"/>
          <w:b/>
          <w:bCs/>
        </w:rPr>
        <w:t>Supervisor’s Assessment of Performance in Academic Activity</w:t>
      </w:r>
    </w:p>
    <w:p w14:paraId="0752C21B" w14:textId="0179B131" w:rsidR="0048787C" w:rsidRDefault="0048787C"/>
    <w:p w14:paraId="348F482B" w14:textId="77D06945" w:rsidR="0048787C" w:rsidRDefault="0048787C"/>
    <w:p w14:paraId="2D184D94" w14:textId="4F7DB712" w:rsidR="0048787C" w:rsidRPr="0048787C" w:rsidRDefault="0048787C" w:rsidP="0048787C">
      <w:pPr>
        <w:rPr>
          <w:b/>
          <w:bCs/>
        </w:rPr>
      </w:pPr>
      <w:r w:rsidRPr="0048787C">
        <w:rPr>
          <w:rFonts w:ascii="Arial" w:hAnsi="Arial" w:cs="Arial"/>
          <w:b/>
          <w:bCs/>
        </w:rPr>
        <w:t>Supervisor’s Assessment of Performance in Service</w:t>
      </w:r>
    </w:p>
    <w:p w14:paraId="116364A2" w14:textId="77777777" w:rsidR="0048787C" w:rsidRPr="0048787C" w:rsidRDefault="0048787C"/>
    <w:sectPr w:rsidR="0048787C" w:rsidRPr="004878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7C"/>
    <w:rsid w:val="001D08E9"/>
    <w:rsid w:val="001D7B3A"/>
    <w:rsid w:val="00422A7B"/>
    <w:rsid w:val="0048787C"/>
    <w:rsid w:val="009437DB"/>
    <w:rsid w:val="009E6462"/>
    <w:rsid w:val="00EA73F4"/>
    <w:rsid w:val="00FB696F"/>
    <w:rsid w:val="2A3D51C6"/>
    <w:rsid w:val="61122E29"/>
    <w:rsid w:val="61A64A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F3C5"/>
  <w15:chartTrackingRefBased/>
  <w15:docId w15:val="{54452023-8CA9-4ECF-AB4E-878E7D0C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8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Hoffmann</dc:creator>
  <cp:keywords/>
  <dc:description/>
  <cp:lastModifiedBy>Kristin Hoffmann</cp:lastModifiedBy>
  <cp:revision>3</cp:revision>
  <dcterms:created xsi:type="dcterms:W3CDTF">2024-09-17T17:30:00Z</dcterms:created>
  <dcterms:modified xsi:type="dcterms:W3CDTF">2024-09-17T18:21:00Z</dcterms:modified>
</cp:coreProperties>
</file>